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6E03" w14:textId="77777777" w:rsidR="002355D3" w:rsidRPr="002355D3" w:rsidRDefault="002355D3" w:rsidP="002355D3">
      <w:pPr>
        <w:pStyle w:val="NormalnyWeb"/>
        <w:jc w:val="center"/>
        <w:rPr>
          <w:sz w:val="48"/>
          <w:szCs w:val="48"/>
        </w:rPr>
      </w:pPr>
      <w:r w:rsidRPr="002355D3">
        <w:rPr>
          <w:rStyle w:val="Pogrubienie"/>
          <w:sz w:val="48"/>
          <w:szCs w:val="48"/>
        </w:rPr>
        <w:t>Od czerwca 2007 roku Ogólnopolskie Pogotowie dla Ofiar Przemocy w Rodzinie "Niebieska Linia" IPZ PTP prowadzi Poradnię Telefoniczną pod numerem:</w:t>
      </w:r>
    </w:p>
    <w:p w14:paraId="67863E22" w14:textId="77777777" w:rsidR="002355D3" w:rsidRPr="002355D3" w:rsidRDefault="002355D3" w:rsidP="002355D3">
      <w:pPr>
        <w:pStyle w:val="NormalnyWeb"/>
        <w:jc w:val="center"/>
        <w:rPr>
          <w:sz w:val="48"/>
          <w:szCs w:val="48"/>
        </w:rPr>
      </w:pPr>
      <w:r w:rsidRPr="002355D3">
        <w:rPr>
          <w:rStyle w:val="Pogrubienie"/>
          <w:sz w:val="48"/>
          <w:szCs w:val="48"/>
        </w:rPr>
        <w:t>Poradnia Telefoniczna "Niebieskiej Linii"</w:t>
      </w:r>
      <w:r w:rsidRPr="002355D3">
        <w:rPr>
          <w:sz w:val="48"/>
          <w:szCs w:val="48"/>
        </w:rPr>
        <w:br/>
      </w:r>
      <w:hyperlink r:id="rId4" w:history="1">
        <w:r w:rsidRPr="002355D3">
          <w:rPr>
            <w:rStyle w:val="Pogrubienie"/>
            <w:color w:val="0000FF"/>
            <w:sz w:val="48"/>
            <w:szCs w:val="48"/>
            <w:u w:val="single"/>
          </w:rPr>
          <w:t>22 668-70-00</w:t>
        </w:r>
      </w:hyperlink>
    </w:p>
    <w:p w14:paraId="240A7E69" w14:textId="77777777" w:rsidR="002355D3" w:rsidRPr="002355D3" w:rsidRDefault="002355D3" w:rsidP="002355D3">
      <w:pPr>
        <w:pStyle w:val="NormalnyWeb"/>
        <w:jc w:val="center"/>
        <w:rPr>
          <w:sz w:val="48"/>
          <w:szCs w:val="48"/>
        </w:rPr>
      </w:pPr>
      <w:r w:rsidRPr="002355D3">
        <w:rPr>
          <w:sz w:val="48"/>
          <w:szCs w:val="48"/>
        </w:rPr>
        <w:t xml:space="preserve">Poradnia działa </w:t>
      </w:r>
      <w:r w:rsidRPr="002355D3">
        <w:rPr>
          <w:rStyle w:val="Pogrubienie"/>
          <w:sz w:val="48"/>
          <w:szCs w:val="48"/>
        </w:rPr>
        <w:t>7 dni w tygodniu</w:t>
      </w:r>
      <w:r w:rsidRPr="002355D3">
        <w:rPr>
          <w:sz w:val="48"/>
          <w:szCs w:val="48"/>
        </w:rPr>
        <w:t xml:space="preserve"> w godzinach </w:t>
      </w:r>
      <w:r w:rsidRPr="002355D3">
        <w:rPr>
          <w:rStyle w:val="Pogrubienie"/>
          <w:sz w:val="48"/>
          <w:szCs w:val="48"/>
        </w:rPr>
        <w:t>10.00 - 20.00</w:t>
      </w:r>
      <w:r w:rsidRPr="002355D3">
        <w:rPr>
          <w:sz w:val="48"/>
          <w:szCs w:val="48"/>
        </w:rPr>
        <w:t>; dyżury pełnią przeszkoleni specjaliści: psycholodzy i prawnicy.</w:t>
      </w:r>
    </w:p>
    <w:p w14:paraId="41A056BD" w14:textId="77777777" w:rsidR="002355D3" w:rsidRPr="002355D3" w:rsidRDefault="002355D3" w:rsidP="002355D3">
      <w:pPr>
        <w:pStyle w:val="NormalnyWeb"/>
        <w:jc w:val="center"/>
        <w:rPr>
          <w:sz w:val="48"/>
          <w:szCs w:val="48"/>
        </w:rPr>
      </w:pPr>
      <w:r w:rsidRPr="002355D3">
        <w:rPr>
          <w:sz w:val="48"/>
          <w:szCs w:val="48"/>
        </w:rPr>
        <w:t xml:space="preserve">Infolinia przeznaczona jest dla wszystkich </w:t>
      </w:r>
      <w:r w:rsidRPr="002355D3">
        <w:rPr>
          <w:rStyle w:val="Pogrubienie"/>
          <w:sz w:val="48"/>
          <w:szCs w:val="48"/>
        </w:rPr>
        <w:t>osób pokrzywdzonych przestępstwem</w:t>
      </w:r>
      <w:r w:rsidRPr="002355D3">
        <w:rPr>
          <w:sz w:val="48"/>
          <w:szCs w:val="48"/>
        </w:rPr>
        <w:t xml:space="preserve">, w tym ze szczególnym uwzględnieniem </w:t>
      </w:r>
      <w:r w:rsidRPr="002355D3">
        <w:rPr>
          <w:rStyle w:val="Pogrubienie"/>
          <w:sz w:val="48"/>
          <w:szCs w:val="48"/>
        </w:rPr>
        <w:t>osób doświadczających przemocy</w:t>
      </w:r>
      <w:r w:rsidRPr="002355D3">
        <w:rPr>
          <w:sz w:val="48"/>
          <w:szCs w:val="48"/>
        </w:rPr>
        <w:t xml:space="preserve"> </w:t>
      </w:r>
      <w:r w:rsidRPr="002355D3">
        <w:rPr>
          <w:rStyle w:val="Pogrubienie"/>
          <w:sz w:val="48"/>
          <w:szCs w:val="48"/>
        </w:rPr>
        <w:t>w rodzinie oraz jej świadków</w:t>
      </w:r>
      <w:r w:rsidRPr="002355D3">
        <w:rPr>
          <w:sz w:val="48"/>
          <w:szCs w:val="48"/>
        </w:rPr>
        <w:t>.</w:t>
      </w:r>
    </w:p>
    <w:p w14:paraId="362D2DAE" w14:textId="77777777" w:rsidR="003F4327" w:rsidRDefault="003F4327"/>
    <w:sectPr w:rsidR="003F4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3"/>
    <w:rsid w:val="002355D3"/>
    <w:rsid w:val="003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90B7"/>
  <w15:chartTrackingRefBased/>
  <w15:docId w15:val="{59754695-EEAB-458E-91D6-89B06DE0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5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ebieskalinia.pl/CMSmanager/pl/sites/edit/id/17/perpage/50/page/tel+482266870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Łukasiak</dc:creator>
  <cp:keywords/>
  <dc:description/>
  <cp:lastModifiedBy>Agata Łukasiak</cp:lastModifiedBy>
  <cp:revision>1</cp:revision>
  <dcterms:created xsi:type="dcterms:W3CDTF">2022-04-28T08:12:00Z</dcterms:created>
  <dcterms:modified xsi:type="dcterms:W3CDTF">2022-04-28T08:15:00Z</dcterms:modified>
</cp:coreProperties>
</file>