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00E9" w14:textId="77777777" w:rsidR="005029AD" w:rsidRDefault="00B91A7B" w:rsidP="005029AD">
      <w:pPr>
        <w:spacing w:after="0" w:line="240" w:lineRule="auto"/>
        <w:ind w:left="5954"/>
        <w:jc w:val="both"/>
      </w:pPr>
      <w:bookmarkStart w:id="0" w:name="_GoBack"/>
      <w:r>
        <w:t xml:space="preserve">Załącznik </w:t>
      </w:r>
    </w:p>
    <w:p w14:paraId="6A4F4DEA" w14:textId="30B0F5C5" w:rsidR="00E7097E" w:rsidRDefault="00B91A7B" w:rsidP="005029AD">
      <w:pPr>
        <w:spacing w:after="0" w:line="240" w:lineRule="auto"/>
        <w:ind w:left="5954"/>
        <w:jc w:val="both"/>
      </w:pPr>
      <w:r>
        <w:t>do uchwały Nr</w:t>
      </w:r>
      <w:r w:rsidR="005029AD">
        <w:t xml:space="preserve"> XXX/289/21</w:t>
      </w:r>
      <w:r>
        <w:br/>
        <w:t xml:space="preserve">Rady Gminny Nowa Wieś Wielka </w:t>
      </w:r>
      <w:r>
        <w:br/>
        <w:t xml:space="preserve">z dnia </w:t>
      </w:r>
      <w:r w:rsidR="005029AD">
        <w:t xml:space="preserve">30 listopada </w:t>
      </w:r>
      <w:r>
        <w:t xml:space="preserve">2021r.  </w:t>
      </w:r>
    </w:p>
    <w:bookmarkEnd w:id="0"/>
    <w:p w14:paraId="29500EC2" w14:textId="1817D81D" w:rsidR="00B91A7B" w:rsidRDefault="00B91A7B" w:rsidP="00B91A7B">
      <w:pPr>
        <w:jc w:val="both"/>
      </w:pPr>
    </w:p>
    <w:p w14:paraId="7093B3CB" w14:textId="77777777" w:rsidR="00B91A7B" w:rsidRDefault="00B91A7B" w:rsidP="00B91A7B">
      <w:pPr>
        <w:jc w:val="center"/>
        <w:rPr>
          <w:sz w:val="56"/>
          <w:szCs w:val="56"/>
        </w:rPr>
      </w:pPr>
    </w:p>
    <w:p w14:paraId="64BEAB10" w14:textId="77777777" w:rsidR="00B91A7B" w:rsidRDefault="00B91A7B" w:rsidP="00B91A7B">
      <w:pPr>
        <w:jc w:val="center"/>
        <w:rPr>
          <w:sz w:val="56"/>
          <w:szCs w:val="56"/>
        </w:rPr>
      </w:pPr>
    </w:p>
    <w:p w14:paraId="65CAA08E" w14:textId="03FD2B22" w:rsidR="00B91A7B" w:rsidRDefault="00B91A7B" w:rsidP="00B91A7B">
      <w:pPr>
        <w:jc w:val="center"/>
        <w:rPr>
          <w:sz w:val="56"/>
          <w:szCs w:val="56"/>
        </w:rPr>
      </w:pPr>
      <w:r w:rsidRPr="00B91A7B">
        <w:rPr>
          <w:sz w:val="56"/>
          <w:szCs w:val="56"/>
        </w:rPr>
        <w:t xml:space="preserve">Gminny Program Profilaktyki </w:t>
      </w:r>
      <w:r>
        <w:rPr>
          <w:sz w:val="56"/>
          <w:szCs w:val="56"/>
        </w:rPr>
        <w:br/>
      </w:r>
      <w:r w:rsidRPr="00B91A7B">
        <w:rPr>
          <w:sz w:val="56"/>
          <w:szCs w:val="56"/>
        </w:rPr>
        <w:t xml:space="preserve">i Rozwiązywania Problemów Alkoholowych </w:t>
      </w:r>
      <w:r w:rsidR="003B33E6">
        <w:rPr>
          <w:sz w:val="56"/>
          <w:szCs w:val="56"/>
        </w:rPr>
        <w:br/>
      </w:r>
      <w:r w:rsidRPr="00B91A7B">
        <w:rPr>
          <w:sz w:val="56"/>
          <w:szCs w:val="56"/>
        </w:rPr>
        <w:t xml:space="preserve">i </w:t>
      </w:r>
      <w:r w:rsidR="003B33E6">
        <w:rPr>
          <w:sz w:val="56"/>
          <w:szCs w:val="56"/>
        </w:rPr>
        <w:t xml:space="preserve">Przeciwdziałania </w:t>
      </w:r>
      <w:r w:rsidRPr="00B91A7B">
        <w:rPr>
          <w:sz w:val="56"/>
          <w:szCs w:val="56"/>
        </w:rPr>
        <w:t>Narko</w:t>
      </w:r>
      <w:r w:rsidR="003B33E6">
        <w:rPr>
          <w:sz w:val="56"/>
          <w:szCs w:val="56"/>
        </w:rPr>
        <w:t>manii</w:t>
      </w:r>
      <w:r w:rsidRPr="00B91A7B">
        <w:rPr>
          <w:sz w:val="56"/>
          <w:szCs w:val="56"/>
        </w:rPr>
        <w:t xml:space="preserve"> </w:t>
      </w:r>
      <w:r>
        <w:rPr>
          <w:sz w:val="56"/>
          <w:szCs w:val="56"/>
        </w:rPr>
        <w:br/>
      </w:r>
      <w:r w:rsidRPr="00B91A7B">
        <w:rPr>
          <w:sz w:val="56"/>
          <w:szCs w:val="56"/>
        </w:rPr>
        <w:t>na 2022 rok</w:t>
      </w:r>
    </w:p>
    <w:p w14:paraId="51833907" w14:textId="322F9550" w:rsidR="00B91A7B" w:rsidRDefault="00B91A7B" w:rsidP="00B91A7B">
      <w:pPr>
        <w:jc w:val="center"/>
        <w:rPr>
          <w:sz w:val="56"/>
          <w:szCs w:val="56"/>
        </w:rPr>
      </w:pPr>
    </w:p>
    <w:p w14:paraId="667FFABF" w14:textId="56C365AD" w:rsidR="00B91A7B" w:rsidRDefault="00B91A7B" w:rsidP="00B91A7B">
      <w:pPr>
        <w:jc w:val="center"/>
        <w:rPr>
          <w:sz w:val="56"/>
          <w:szCs w:val="56"/>
        </w:rPr>
      </w:pPr>
    </w:p>
    <w:p w14:paraId="21207418" w14:textId="751272D0" w:rsidR="00B91A7B" w:rsidRDefault="00B91A7B" w:rsidP="00B91A7B">
      <w:pPr>
        <w:jc w:val="center"/>
        <w:rPr>
          <w:sz w:val="56"/>
          <w:szCs w:val="56"/>
        </w:rPr>
      </w:pPr>
    </w:p>
    <w:p w14:paraId="5FCB9B4F" w14:textId="21120862" w:rsidR="00B91A7B" w:rsidRDefault="00B91A7B" w:rsidP="00B91A7B">
      <w:pPr>
        <w:jc w:val="center"/>
        <w:rPr>
          <w:sz w:val="56"/>
          <w:szCs w:val="56"/>
        </w:rPr>
      </w:pPr>
    </w:p>
    <w:p w14:paraId="6AA30FC5" w14:textId="77777777" w:rsidR="00B91A7B" w:rsidRDefault="00B91A7B" w:rsidP="00B91A7B">
      <w:pPr>
        <w:jc w:val="center"/>
      </w:pPr>
    </w:p>
    <w:p w14:paraId="117B0888" w14:textId="77777777" w:rsidR="00B91A7B" w:rsidRDefault="00B91A7B" w:rsidP="00B91A7B">
      <w:pPr>
        <w:jc w:val="center"/>
      </w:pPr>
    </w:p>
    <w:p w14:paraId="68FC359F" w14:textId="77777777" w:rsidR="00B91A7B" w:rsidRDefault="00B91A7B" w:rsidP="00B91A7B">
      <w:pPr>
        <w:jc w:val="center"/>
      </w:pPr>
    </w:p>
    <w:p w14:paraId="170327D5" w14:textId="77777777" w:rsidR="00B91A7B" w:rsidRDefault="00B91A7B" w:rsidP="00B91A7B">
      <w:pPr>
        <w:jc w:val="center"/>
      </w:pPr>
    </w:p>
    <w:p w14:paraId="4BD8538B" w14:textId="6F1BDF0F" w:rsidR="00B91A7B" w:rsidRDefault="00B91A7B" w:rsidP="00B91A7B">
      <w:pPr>
        <w:jc w:val="center"/>
      </w:pPr>
      <w:r>
        <w:t>Nowa Wieś Wielka</w:t>
      </w:r>
    </w:p>
    <w:p w14:paraId="1B4923A2" w14:textId="5FE8C7F4" w:rsidR="00B91A7B" w:rsidRDefault="00B91A7B" w:rsidP="00B91A7B">
      <w:pPr>
        <w:jc w:val="center"/>
      </w:pPr>
    </w:p>
    <w:p w14:paraId="4FE4A4C2" w14:textId="119192FA" w:rsidR="00B91A7B" w:rsidRDefault="00B91A7B" w:rsidP="00010E45"/>
    <w:p w14:paraId="18C034E6" w14:textId="78927075" w:rsidR="00B91A7B" w:rsidRPr="001E2D05" w:rsidRDefault="00B91A7B" w:rsidP="000B7018">
      <w:pPr>
        <w:pStyle w:val="Akapitzlist"/>
        <w:numPr>
          <w:ilvl w:val="0"/>
          <w:numId w:val="23"/>
        </w:numPr>
        <w:contextualSpacing w:val="0"/>
        <w:jc w:val="both"/>
        <w:rPr>
          <w:b/>
          <w:bCs/>
        </w:rPr>
      </w:pPr>
      <w:r w:rsidRPr="001E2D05">
        <w:rPr>
          <w:b/>
          <w:bCs/>
        </w:rPr>
        <w:lastRenderedPageBreak/>
        <w:t>Wprowadzenie</w:t>
      </w:r>
    </w:p>
    <w:p w14:paraId="2F581AC0" w14:textId="745FF6E3" w:rsidR="00401DBC" w:rsidRDefault="00B91A7B" w:rsidP="000B7018">
      <w:pPr>
        <w:pStyle w:val="Akapitzlist"/>
        <w:ind w:left="0" w:firstLine="348"/>
        <w:contextualSpacing w:val="0"/>
        <w:jc w:val="both"/>
      </w:pPr>
      <w:r>
        <w:t>Zgodnie z art. 4</w:t>
      </w:r>
      <w:r>
        <w:rPr>
          <w:vertAlign w:val="superscript"/>
        </w:rPr>
        <w:t xml:space="preserve">1 </w:t>
      </w:r>
      <w:r>
        <w:t xml:space="preserve">ust. 2 ustawy z dnia 26 października 1982r. o </w:t>
      </w:r>
      <w:r w:rsidR="00401DBC">
        <w:t xml:space="preserve">wychowaniu w trzeźwości </w:t>
      </w:r>
      <w:r w:rsidR="002171C5">
        <w:br/>
      </w:r>
      <w:r w:rsidR="00401DBC">
        <w:t xml:space="preserve">i przeciwdziałaniu alkoholizmowi oraz art. 10 ust. 2 ustawy z dnia 29 lipca 2005r. o przeciwdziałaniu narkomanii, Rada Gminy Nowa Wieś Wielka </w:t>
      </w:r>
      <w:r w:rsidR="00DB7E77">
        <w:t>corocznie uchwala</w:t>
      </w:r>
      <w:r>
        <w:t xml:space="preserve"> </w:t>
      </w:r>
      <w:r w:rsidR="00401DBC">
        <w:t xml:space="preserve">Gminny Program Profilaktyki </w:t>
      </w:r>
      <w:r w:rsidR="002171C5">
        <w:br/>
      </w:r>
      <w:r w:rsidR="00401DBC">
        <w:t xml:space="preserve">i Rozwiązywania Problemów Alkoholowych i </w:t>
      </w:r>
      <w:r w:rsidR="003B33E6">
        <w:t xml:space="preserve">Przeciwdziałania </w:t>
      </w:r>
      <w:r w:rsidR="00401DBC">
        <w:t>Narko</w:t>
      </w:r>
      <w:r w:rsidR="003B33E6">
        <w:t>manii</w:t>
      </w:r>
      <w:r w:rsidR="00401DBC">
        <w:t xml:space="preserve"> (zwany dalej Gminnym Programem). </w:t>
      </w:r>
    </w:p>
    <w:p w14:paraId="69E5F2FF" w14:textId="77777777" w:rsidR="004004AB" w:rsidRPr="004004AB" w:rsidRDefault="004004AB" w:rsidP="004004AB">
      <w:pPr>
        <w:ind w:firstLine="426"/>
        <w:contextualSpacing/>
        <w:jc w:val="both"/>
        <w:rPr>
          <w:rFonts w:cstheme="minorHAnsi"/>
        </w:rPr>
      </w:pPr>
      <w:r w:rsidRPr="004004AB">
        <w:rPr>
          <w:rFonts w:cstheme="minorHAnsi"/>
        </w:rPr>
        <w:t>Podstawą prawną opracowania i realizacji Gminnego Programu stanowią następujące akty prawne:</w:t>
      </w:r>
    </w:p>
    <w:p w14:paraId="35A81CF2" w14:textId="77777777" w:rsidR="004004AB" w:rsidRDefault="004004AB" w:rsidP="004004AB">
      <w:pPr>
        <w:pStyle w:val="Akapitzlist"/>
        <w:numPr>
          <w:ilvl w:val="0"/>
          <w:numId w:val="4"/>
        </w:numPr>
        <w:ind w:left="426" w:hanging="425"/>
        <w:jc w:val="both"/>
        <w:rPr>
          <w:rFonts w:cstheme="minorHAnsi"/>
        </w:rPr>
      </w:pPr>
      <w:r w:rsidRPr="00E111A7">
        <w:rPr>
          <w:rFonts w:cstheme="minorHAnsi"/>
        </w:rPr>
        <w:t>Ustawa z dnia 26 października 1982r. o wychowaniu w trzeźwości i przeciwdziałaniu alkoholizmowi (Dz.U. z 202</w:t>
      </w:r>
      <w:r>
        <w:rPr>
          <w:rFonts w:cstheme="minorHAnsi"/>
        </w:rPr>
        <w:t>1</w:t>
      </w:r>
      <w:r w:rsidRPr="00E111A7">
        <w:rPr>
          <w:rFonts w:cstheme="minorHAnsi"/>
        </w:rPr>
        <w:t>, poz. 1</w:t>
      </w:r>
      <w:r>
        <w:rPr>
          <w:rFonts w:cstheme="minorHAnsi"/>
        </w:rPr>
        <w:t>119</w:t>
      </w:r>
      <w:r w:rsidRPr="00E111A7">
        <w:rPr>
          <w:rFonts w:cstheme="minorHAnsi"/>
        </w:rPr>
        <w:t>),</w:t>
      </w:r>
    </w:p>
    <w:p w14:paraId="0D6B3081"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29 lipca 2005r. o przeciwdziałaniu narkomanii (Dz.U. z 2020, poz.2050),</w:t>
      </w:r>
    </w:p>
    <w:p w14:paraId="64308E5E"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29 lipca 2005r. o przeciwdziałaniu przemocy w rodzinie (Dz.U. z 2021, poz. 1249),</w:t>
      </w:r>
    </w:p>
    <w:p w14:paraId="35D28D42"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12 marca 2004r. o pomocy społecznej (Dz.U. z 2021, poz. 794 ze zm.),</w:t>
      </w:r>
    </w:p>
    <w:p w14:paraId="6981E009"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11 września 2015r. o zdrowiu publicznym (Dz.U. z 2021, poz. 183 ze zm.),</w:t>
      </w:r>
    </w:p>
    <w:p w14:paraId="367CA8EA" w14:textId="77777777" w:rsidR="004004AB" w:rsidRDefault="004004AB" w:rsidP="004004AB">
      <w:pPr>
        <w:pStyle w:val="Akapitzlist"/>
        <w:numPr>
          <w:ilvl w:val="0"/>
          <w:numId w:val="4"/>
        </w:numPr>
        <w:ind w:left="426" w:hanging="425"/>
        <w:jc w:val="both"/>
        <w:rPr>
          <w:rFonts w:cstheme="minorHAnsi"/>
        </w:rPr>
      </w:pPr>
      <w:r w:rsidRPr="00EC52F5">
        <w:rPr>
          <w:rFonts w:cstheme="minorHAnsi"/>
        </w:rPr>
        <w:t>Ustawa z dnia 8 marca 1990r. o samorządzie gminnym (Dz.U. z 2021, poz. 1372 ze zm.),</w:t>
      </w:r>
    </w:p>
    <w:p w14:paraId="6768E535" w14:textId="2F45AFB6" w:rsidR="004004AB" w:rsidRDefault="004004AB" w:rsidP="004004AB">
      <w:pPr>
        <w:pStyle w:val="Akapitzlist"/>
        <w:numPr>
          <w:ilvl w:val="0"/>
          <w:numId w:val="4"/>
        </w:numPr>
        <w:ind w:left="426" w:hanging="425"/>
        <w:jc w:val="both"/>
        <w:rPr>
          <w:rFonts w:cstheme="minorHAnsi"/>
        </w:rPr>
      </w:pPr>
      <w:r w:rsidRPr="00EC52F5">
        <w:rPr>
          <w:rFonts w:cstheme="minorHAnsi"/>
        </w:rPr>
        <w:t xml:space="preserve">Ustawa z dnia 24 kwietnia 2003r. o działalności pożytku publicznego i o wolontariacie (Dz.U. </w:t>
      </w:r>
      <w:r w:rsidR="000B7018">
        <w:rPr>
          <w:rFonts w:cstheme="minorHAnsi"/>
        </w:rPr>
        <w:br/>
      </w:r>
      <w:r w:rsidRPr="00EC52F5">
        <w:rPr>
          <w:rFonts w:cstheme="minorHAnsi"/>
        </w:rPr>
        <w:t>z 2021, poz. 1038 ze zm.),</w:t>
      </w:r>
    </w:p>
    <w:p w14:paraId="3E2E180B" w14:textId="77777777" w:rsidR="004004AB" w:rsidRPr="00EC52F5" w:rsidRDefault="004004AB" w:rsidP="004004AB">
      <w:pPr>
        <w:pStyle w:val="Akapitzlist"/>
        <w:numPr>
          <w:ilvl w:val="0"/>
          <w:numId w:val="4"/>
        </w:numPr>
        <w:ind w:left="426" w:hanging="425"/>
        <w:jc w:val="both"/>
        <w:rPr>
          <w:rFonts w:cstheme="minorHAnsi"/>
        </w:rPr>
      </w:pPr>
      <w:r w:rsidRPr="00EC52F5">
        <w:rPr>
          <w:rFonts w:cstheme="minorHAnsi"/>
        </w:rPr>
        <w:t>Ustawa z dnia 9 czerwca 2011r. o wspieraniu rodziny i systemie pieczy zastępczej (Dz.U. z 2021, poz. 159 ze zm.).</w:t>
      </w:r>
    </w:p>
    <w:p w14:paraId="45507B07" w14:textId="7D49223B" w:rsidR="00B91A7B" w:rsidRDefault="00401DBC" w:rsidP="00A913C5">
      <w:pPr>
        <w:pStyle w:val="Akapitzlist"/>
        <w:ind w:left="0" w:firstLine="348"/>
        <w:jc w:val="both"/>
      </w:pPr>
      <w:r>
        <w:t>Obowiązkiem Gminy jest prowadzenie działań związanych z profilaktyką i rozwiązywaniem problemów alkoholowych</w:t>
      </w:r>
      <w:r w:rsidR="00E111A7">
        <w:t>, narkomanii</w:t>
      </w:r>
      <w:r>
        <w:t xml:space="preserve"> oraz integracji społecznej osób uzależnionych od alkoholu</w:t>
      </w:r>
      <w:r w:rsidR="00E111A7">
        <w:t>, narkomanii</w:t>
      </w:r>
      <w:r>
        <w:t xml:space="preserve">. </w:t>
      </w:r>
    </w:p>
    <w:p w14:paraId="7F5CDF19" w14:textId="2197EC0C" w:rsidR="00401DBC" w:rsidRDefault="001E2D05" w:rsidP="00247BD2">
      <w:pPr>
        <w:pStyle w:val="Akapitzlist"/>
        <w:ind w:left="0" w:firstLine="348"/>
        <w:jc w:val="both"/>
      </w:pPr>
      <w:r>
        <w:t>Zadania te obejmują</w:t>
      </w:r>
      <w:r w:rsidR="009F06B3">
        <w:t xml:space="preserve"> (na podstawie ustawy o wychowaniu w trzeźwości i przeciwdziałaniu alkoholizmowi oraz ustawy o przeciwdziałaniu narkomanii) </w:t>
      </w:r>
      <w:r>
        <w:t xml:space="preserve">: </w:t>
      </w:r>
      <w:r w:rsidR="00B6167B">
        <w:t xml:space="preserve"> </w:t>
      </w:r>
    </w:p>
    <w:p w14:paraId="7D0BBB9A" w14:textId="118F03B3" w:rsidR="001E2D05" w:rsidRDefault="008F589B" w:rsidP="00EC52F5">
      <w:pPr>
        <w:pStyle w:val="Akapitzlist"/>
        <w:numPr>
          <w:ilvl w:val="0"/>
          <w:numId w:val="2"/>
        </w:numPr>
        <w:ind w:left="426"/>
        <w:jc w:val="both"/>
      </w:pPr>
      <w:r>
        <w:t>z</w:t>
      </w:r>
      <w:r w:rsidR="001E2D05">
        <w:t>większenie dostępności pomocy terapeutycznej i rehabilitacyjnej dla osób uzależnionych od alkoholu oraz substancji psycho</w:t>
      </w:r>
      <w:r w:rsidR="00E111A7">
        <w:t>aktywnych i narkotyków</w:t>
      </w:r>
      <w:r w:rsidR="001E2D05">
        <w:t>;</w:t>
      </w:r>
    </w:p>
    <w:p w14:paraId="6921CB0B" w14:textId="718FB327" w:rsidR="001E2D05" w:rsidRDefault="008F589B" w:rsidP="00EC52F5">
      <w:pPr>
        <w:pStyle w:val="Akapitzlist"/>
        <w:numPr>
          <w:ilvl w:val="0"/>
          <w:numId w:val="2"/>
        </w:numPr>
        <w:ind w:left="426"/>
        <w:jc w:val="both"/>
      </w:pPr>
      <w:r>
        <w:t>u</w:t>
      </w:r>
      <w:r w:rsidR="001E2D05">
        <w:t>dzielanie rodzinom, w których występują problemy alkoholowe lub narkomanii, pomocy psychospołecznej i prawnej, a w szczególności ochrony przed przemocą w rodzinie;</w:t>
      </w:r>
    </w:p>
    <w:p w14:paraId="0C7AEA71" w14:textId="0AF85185" w:rsidR="001E2D05" w:rsidRDefault="008F589B" w:rsidP="00EC52F5">
      <w:pPr>
        <w:pStyle w:val="Akapitzlist"/>
        <w:numPr>
          <w:ilvl w:val="0"/>
          <w:numId w:val="2"/>
        </w:numPr>
        <w:ind w:left="426"/>
        <w:jc w:val="both"/>
      </w:pPr>
      <w:r>
        <w:t>p</w:t>
      </w:r>
      <w:r w:rsidR="001E2D05">
        <w:t xml:space="preserve">rowadzenie profilaktycznej działalności informacyjnej i edukacyjnej w zakresie rozwiązywania problemów alkoholowych i przeciwdziałania narkomanii, w szczególności dla dzieci i młodzieży, </w:t>
      </w:r>
      <w:r w:rsidR="002171C5">
        <w:br/>
      </w:r>
      <w:r w:rsidR="001E2D05">
        <w:t>w tym prowadzenie pozalekcyjnych zajęć sportow</w:t>
      </w:r>
      <w:r w:rsidR="00E111A7">
        <w:t>o-rekreacyjnych</w:t>
      </w:r>
      <w:r w:rsidR="001E2D05">
        <w:t xml:space="preserve">, a także działań na rzecz dożywiania dzieci uczestniczących w pozalekcyjnych programach opiekuńczo-wychowawczych </w:t>
      </w:r>
      <w:r w:rsidR="002171C5">
        <w:br/>
      </w:r>
      <w:r w:rsidR="001E2D05">
        <w:t>i socjoterapeutycznych;</w:t>
      </w:r>
    </w:p>
    <w:p w14:paraId="31CF7424" w14:textId="2FE699F1" w:rsidR="001E2D05" w:rsidRDefault="008F589B" w:rsidP="00EC52F5">
      <w:pPr>
        <w:pStyle w:val="Akapitzlist"/>
        <w:numPr>
          <w:ilvl w:val="0"/>
          <w:numId w:val="2"/>
        </w:numPr>
        <w:ind w:left="426"/>
        <w:jc w:val="both"/>
      </w:pPr>
      <w:r>
        <w:t>w</w:t>
      </w:r>
      <w:r w:rsidR="001E2D05">
        <w:t>spomaganie działalności instytucji, stowarzyszeń i osób fizycznych, służącej rozwiązywaniu problemów alkoholowych</w:t>
      </w:r>
      <w:r w:rsidR="00E111A7">
        <w:t xml:space="preserve"> czy narkomanii</w:t>
      </w:r>
      <w:r w:rsidR="001E2D05">
        <w:t>;</w:t>
      </w:r>
    </w:p>
    <w:p w14:paraId="132D0D2E" w14:textId="4195B562" w:rsidR="001E2D05" w:rsidRPr="004004AB" w:rsidRDefault="008F589B" w:rsidP="004004AB">
      <w:pPr>
        <w:pStyle w:val="Akapitzlist"/>
        <w:numPr>
          <w:ilvl w:val="0"/>
          <w:numId w:val="2"/>
        </w:numPr>
        <w:ind w:left="426"/>
        <w:jc w:val="both"/>
        <w:rPr>
          <w:rFonts w:cstheme="minorHAnsi"/>
        </w:rPr>
      </w:pPr>
      <w:r>
        <w:rPr>
          <w:rFonts w:cstheme="minorHAnsi"/>
        </w:rPr>
        <w:t>p</w:t>
      </w:r>
      <w:r w:rsidR="001E2D05" w:rsidRPr="00DB7E77">
        <w:rPr>
          <w:rFonts w:cstheme="minorHAnsi"/>
        </w:rPr>
        <w:t>odejmowanie interwencji w związku z naruszeniem przepisów określonych w art. 13</w:t>
      </w:r>
      <w:r w:rsidR="001E2D05" w:rsidRPr="00DB7E77">
        <w:rPr>
          <w:rFonts w:cstheme="minorHAnsi"/>
          <w:vertAlign w:val="superscript"/>
        </w:rPr>
        <w:t xml:space="preserve">1 </w:t>
      </w:r>
      <w:r w:rsidR="001E2D05" w:rsidRPr="00DB7E77">
        <w:rPr>
          <w:rFonts w:cstheme="minorHAnsi"/>
        </w:rPr>
        <w:t xml:space="preserve">i 15 ustawy </w:t>
      </w:r>
      <w:r w:rsidR="00DB7E77">
        <w:t xml:space="preserve">o wychowaniu w trzeźwości i przeciwdziałaniu alkoholizmowi </w:t>
      </w:r>
      <w:r w:rsidR="001E2D05" w:rsidRPr="00DB7E77">
        <w:rPr>
          <w:rFonts w:cstheme="minorHAnsi"/>
        </w:rPr>
        <w:t xml:space="preserve">oraz występowanie przed sądem </w:t>
      </w:r>
      <w:r w:rsidR="002171C5">
        <w:rPr>
          <w:rFonts w:cstheme="minorHAnsi"/>
        </w:rPr>
        <w:br/>
      </w:r>
      <w:r w:rsidR="001E2D05" w:rsidRPr="00DB7E77">
        <w:rPr>
          <w:rFonts w:cstheme="minorHAnsi"/>
        </w:rPr>
        <w:t>w charakterze oskarżyciela publicznego</w:t>
      </w:r>
      <w:r w:rsidR="004004AB">
        <w:rPr>
          <w:rFonts w:cstheme="minorHAnsi"/>
        </w:rPr>
        <w:t>.</w:t>
      </w:r>
    </w:p>
    <w:p w14:paraId="00819C18" w14:textId="6E753CB2" w:rsidR="00977EF7" w:rsidRPr="00977EF7" w:rsidRDefault="00977EF7" w:rsidP="007040B9">
      <w:pPr>
        <w:ind w:firstLine="284"/>
        <w:jc w:val="both"/>
        <w:rPr>
          <w:rFonts w:cstheme="minorHAnsi"/>
        </w:rPr>
      </w:pPr>
      <w:r w:rsidRPr="00977EF7">
        <w:rPr>
          <w:rFonts w:cstheme="minorHAnsi"/>
        </w:rPr>
        <w:t xml:space="preserve">Gminny Program wpisuje się </w:t>
      </w:r>
      <w:r w:rsidR="00FE7A9A">
        <w:rPr>
          <w:rFonts w:cstheme="minorHAnsi"/>
        </w:rPr>
        <w:t xml:space="preserve">także </w:t>
      </w:r>
      <w:r w:rsidRPr="00977EF7">
        <w:rPr>
          <w:rFonts w:cstheme="minorHAnsi"/>
        </w:rPr>
        <w:t>w 2 cel operacyjny Narodowego Programu Zdrowia na lata 2021-2025</w:t>
      </w:r>
      <w:r>
        <w:rPr>
          <w:rFonts w:cstheme="minorHAnsi"/>
        </w:rPr>
        <w:t>, czyli profilaktykę uzależnień, która dotyczy w szczególności:</w:t>
      </w:r>
      <w:r w:rsidRPr="00977EF7">
        <w:rPr>
          <w:rFonts w:cstheme="minorHAnsi"/>
        </w:rPr>
        <w:t xml:space="preserve"> </w:t>
      </w:r>
    </w:p>
    <w:p w14:paraId="5A2F173F" w14:textId="176A87B6" w:rsidR="00977EF7" w:rsidRDefault="008F589B" w:rsidP="00EC52F5">
      <w:pPr>
        <w:pStyle w:val="Akapitzlist"/>
        <w:numPr>
          <w:ilvl w:val="0"/>
          <w:numId w:val="5"/>
        </w:numPr>
        <w:ind w:left="426"/>
        <w:jc w:val="both"/>
        <w:rPr>
          <w:rFonts w:cstheme="minorHAnsi"/>
        </w:rPr>
      </w:pPr>
      <w:r>
        <w:rPr>
          <w:rFonts w:cstheme="minorHAnsi"/>
        </w:rPr>
        <w:t>e</w:t>
      </w:r>
      <w:r w:rsidR="00977EF7">
        <w:rPr>
          <w:rFonts w:cstheme="minorHAnsi"/>
        </w:rPr>
        <w:t>dukacji zdrowotnej i profilaktyki uzależnień (uniwersalnej, selektywnej, wskazującej) realizowanej zgodnie z wynikami badań naukowych (w tym epidemiologicznych) oraz dobrą praktyką w dziedzinie przeciwdziałania uzależnieniom,</w:t>
      </w:r>
    </w:p>
    <w:p w14:paraId="2C59C16B" w14:textId="2D045DD1" w:rsidR="00977EF7" w:rsidRDefault="008F589B" w:rsidP="00EC52F5">
      <w:pPr>
        <w:pStyle w:val="Akapitzlist"/>
        <w:numPr>
          <w:ilvl w:val="0"/>
          <w:numId w:val="5"/>
        </w:numPr>
        <w:ind w:left="426"/>
        <w:jc w:val="both"/>
        <w:rPr>
          <w:rFonts w:cstheme="minorHAnsi"/>
        </w:rPr>
      </w:pPr>
      <w:r>
        <w:rPr>
          <w:rFonts w:cstheme="minorHAnsi"/>
        </w:rPr>
        <w:t>m</w:t>
      </w:r>
      <w:r w:rsidR="00977EF7">
        <w:rPr>
          <w:rFonts w:cstheme="minorHAnsi"/>
        </w:rPr>
        <w:t xml:space="preserve">onitorowania i badania problematyki związanej z sytuacją epidemiologiczną w zakresie używania wyrobów tytoniowych, w tym nowatorskich wyrobów tytoniowych i elektronicznych </w:t>
      </w:r>
      <w:r w:rsidR="00977EF7">
        <w:rPr>
          <w:rFonts w:cstheme="minorHAnsi"/>
        </w:rPr>
        <w:lastRenderedPageBreak/>
        <w:t>papierosów, używania środków odurzających, substancji psychotropowych, środków zastępczych i NSP, spożywania alkoholu (z uwzględnieniem monitorowania poziomu i struktury spożycia oraz dostępności alkoholu),</w:t>
      </w:r>
    </w:p>
    <w:p w14:paraId="40950B7B" w14:textId="7C0CDC1D" w:rsidR="00DD3BDA" w:rsidRDefault="008F589B" w:rsidP="00EC52F5">
      <w:pPr>
        <w:pStyle w:val="Akapitzlist"/>
        <w:numPr>
          <w:ilvl w:val="0"/>
          <w:numId w:val="5"/>
        </w:numPr>
        <w:ind w:left="426"/>
        <w:jc w:val="both"/>
        <w:rPr>
          <w:rFonts w:cstheme="minorHAnsi"/>
        </w:rPr>
      </w:pPr>
      <w:r>
        <w:rPr>
          <w:rFonts w:cstheme="minorHAnsi"/>
        </w:rPr>
        <w:t>e</w:t>
      </w:r>
      <w:r w:rsidR="00977EF7">
        <w:rPr>
          <w:rFonts w:cstheme="minorHAnsi"/>
        </w:rPr>
        <w:t>dukacji kadr (w tym szkolenia)</w:t>
      </w:r>
      <w:r w:rsidR="00DD3BDA">
        <w:rPr>
          <w:rFonts w:cstheme="minorHAnsi"/>
        </w:rPr>
        <w:t xml:space="preserve"> uczestniczących w realizacji zadań z zakresu profilaktyki uzależnień,</w:t>
      </w:r>
    </w:p>
    <w:p w14:paraId="4102083F" w14:textId="0C109827" w:rsidR="00DD3BDA" w:rsidRDefault="008F589B" w:rsidP="00EC52F5">
      <w:pPr>
        <w:pStyle w:val="Akapitzlist"/>
        <w:numPr>
          <w:ilvl w:val="0"/>
          <w:numId w:val="5"/>
        </w:numPr>
        <w:ind w:left="426"/>
        <w:jc w:val="both"/>
        <w:rPr>
          <w:rFonts w:cstheme="minorHAnsi"/>
        </w:rPr>
      </w:pPr>
      <w:r>
        <w:rPr>
          <w:rFonts w:cstheme="minorHAnsi"/>
        </w:rPr>
        <w:t>p</w:t>
      </w:r>
      <w:r w:rsidR="00DD3BDA">
        <w:rPr>
          <w:rFonts w:cstheme="minorHAnsi"/>
        </w:rPr>
        <w:t xml:space="preserve">oszerzenia i udoskonalenia oferty oraz wspierania realizacji programów profilaktyki </w:t>
      </w:r>
      <w:r w:rsidR="00C209EE">
        <w:rPr>
          <w:rFonts w:cstheme="minorHAnsi"/>
        </w:rPr>
        <w:br/>
      </w:r>
      <w:r w:rsidR="00DD3BDA">
        <w:rPr>
          <w:rFonts w:cstheme="minorHAnsi"/>
        </w:rPr>
        <w:t xml:space="preserve">o naukowych podstawach lub o potwierdzonej skuteczności, w szczególności zalecanych </w:t>
      </w:r>
      <w:r w:rsidR="00C209EE">
        <w:rPr>
          <w:rFonts w:cstheme="minorHAnsi"/>
        </w:rPr>
        <w:br/>
      </w:r>
      <w:r w:rsidR="00DD3BDA">
        <w:rPr>
          <w:rFonts w:cstheme="minorHAnsi"/>
        </w:rPr>
        <w:t>w ramach Systemu rekomendacji programów profilaktycznych i promocji zdrowia psychicznego,</w:t>
      </w:r>
    </w:p>
    <w:p w14:paraId="203DBD0B" w14:textId="52814596" w:rsidR="00DD3BDA" w:rsidRDefault="008F589B" w:rsidP="00EC52F5">
      <w:pPr>
        <w:pStyle w:val="Akapitzlist"/>
        <w:numPr>
          <w:ilvl w:val="0"/>
          <w:numId w:val="5"/>
        </w:numPr>
        <w:ind w:left="426"/>
        <w:jc w:val="both"/>
        <w:rPr>
          <w:rFonts w:cstheme="minorHAnsi"/>
        </w:rPr>
      </w:pPr>
      <w:r>
        <w:rPr>
          <w:rFonts w:cstheme="minorHAnsi"/>
        </w:rPr>
        <w:t>p</w:t>
      </w:r>
      <w:r w:rsidR="00DD3BDA">
        <w:rPr>
          <w:rFonts w:cstheme="minorHAnsi"/>
        </w:rPr>
        <w:t xml:space="preserve">oszerzania i podnoszenia jakości oferty pomocy psychologicznej, socjoterapeutycznej </w:t>
      </w:r>
      <w:r w:rsidR="00C209EE">
        <w:rPr>
          <w:rFonts w:cstheme="minorHAnsi"/>
        </w:rPr>
        <w:br/>
      </w:r>
      <w:r w:rsidR="00DD3BDA">
        <w:rPr>
          <w:rFonts w:cstheme="minorHAnsi"/>
        </w:rPr>
        <w:t>i opiekuńczo-wychowawczej dla dzieci z rodzin z problemem alkoholowym i ich rodzin,</w:t>
      </w:r>
    </w:p>
    <w:p w14:paraId="6413015C" w14:textId="6A7DA107" w:rsidR="00DD3BDA" w:rsidRDefault="008F589B" w:rsidP="00EC52F5">
      <w:pPr>
        <w:pStyle w:val="Akapitzlist"/>
        <w:numPr>
          <w:ilvl w:val="0"/>
          <w:numId w:val="5"/>
        </w:numPr>
        <w:ind w:left="426"/>
        <w:jc w:val="both"/>
        <w:rPr>
          <w:rFonts w:cstheme="minorHAnsi"/>
        </w:rPr>
      </w:pPr>
      <w:r>
        <w:rPr>
          <w:rFonts w:cstheme="minorHAnsi"/>
        </w:rPr>
        <w:t>z</w:t>
      </w:r>
      <w:r w:rsidR="00DD3BDA">
        <w:rPr>
          <w:rFonts w:cstheme="minorHAnsi"/>
        </w:rPr>
        <w:t>większania dostępności i podniesienia jakości specjalistycznej pomocy dla osób doznających przemocy w rodzinie,</w:t>
      </w:r>
    </w:p>
    <w:p w14:paraId="74DA131B" w14:textId="7E758E1C" w:rsidR="00977EF7" w:rsidRDefault="008F589B" w:rsidP="00EC52F5">
      <w:pPr>
        <w:pStyle w:val="Akapitzlist"/>
        <w:numPr>
          <w:ilvl w:val="0"/>
          <w:numId w:val="5"/>
        </w:numPr>
        <w:ind w:left="426"/>
        <w:jc w:val="both"/>
        <w:rPr>
          <w:rFonts w:cstheme="minorHAnsi"/>
        </w:rPr>
      </w:pPr>
      <w:r>
        <w:rPr>
          <w:rFonts w:cstheme="minorHAnsi"/>
        </w:rPr>
        <w:t>r</w:t>
      </w:r>
      <w:r w:rsidR="00DD3BDA">
        <w:rPr>
          <w:rFonts w:cstheme="minorHAnsi"/>
        </w:rPr>
        <w:t>edukcji szkód, leczenia, rehabilitacji i reintegracji społecznej osób uzależnionych oraz ich bliskich.</w:t>
      </w:r>
      <w:r w:rsidR="00977EF7">
        <w:rPr>
          <w:rFonts w:cstheme="minorHAnsi"/>
        </w:rPr>
        <w:t xml:space="preserve"> </w:t>
      </w:r>
    </w:p>
    <w:p w14:paraId="2FB30BD7" w14:textId="6B9725B9" w:rsidR="009F06B3" w:rsidRDefault="007F2D95" w:rsidP="007040B9">
      <w:pPr>
        <w:pStyle w:val="Akapitzlist"/>
        <w:ind w:left="0" w:firstLine="284"/>
        <w:jc w:val="both"/>
        <w:rPr>
          <w:rFonts w:cstheme="minorHAnsi"/>
        </w:rPr>
      </w:pPr>
      <w:r>
        <w:rPr>
          <w:rFonts w:cstheme="minorHAnsi"/>
        </w:rPr>
        <w:t>Projekt Gminnego Programu został skonsultowany z członkami Gminnej Komisji Rozwiązywania Problemów Alkoholowych. Poprzednio obowiązując</w:t>
      </w:r>
      <w:r w:rsidR="005C15D6">
        <w:rPr>
          <w:rFonts w:cstheme="minorHAnsi"/>
        </w:rPr>
        <w:t>e</w:t>
      </w:r>
      <w:r>
        <w:rPr>
          <w:rFonts w:cstheme="minorHAnsi"/>
        </w:rPr>
        <w:t xml:space="preserve"> Gminn</w:t>
      </w:r>
      <w:r w:rsidR="005C15D6">
        <w:rPr>
          <w:rFonts w:cstheme="minorHAnsi"/>
        </w:rPr>
        <w:t>e</w:t>
      </w:r>
      <w:r>
        <w:rPr>
          <w:rFonts w:cstheme="minorHAnsi"/>
        </w:rPr>
        <w:t xml:space="preserve"> Program</w:t>
      </w:r>
      <w:r w:rsidR="005C15D6">
        <w:rPr>
          <w:rFonts w:cstheme="minorHAnsi"/>
        </w:rPr>
        <w:t>y</w:t>
      </w:r>
      <w:r>
        <w:rPr>
          <w:rFonts w:cstheme="minorHAnsi"/>
        </w:rPr>
        <w:t xml:space="preserve"> został</w:t>
      </w:r>
      <w:r w:rsidR="005C15D6">
        <w:rPr>
          <w:rFonts w:cstheme="minorHAnsi"/>
        </w:rPr>
        <w:t>y</w:t>
      </w:r>
      <w:r>
        <w:rPr>
          <w:rFonts w:cstheme="minorHAnsi"/>
        </w:rPr>
        <w:t xml:space="preserve"> sprawozdan</w:t>
      </w:r>
      <w:r w:rsidR="005C15D6">
        <w:rPr>
          <w:rFonts w:cstheme="minorHAnsi"/>
        </w:rPr>
        <w:t>e</w:t>
      </w:r>
      <w:r>
        <w:rPr>
          <w:rFonts w:cstheme="minorHAnsi"/>
        </w:rPr>
        <w:t xml:space="preserve"> </w:t>
      </w:r>
      <w:r w:rsidR="00762E5E">
        <w:rPr>
          <w:rFonts w:cstheme="minorHAnsi"/>
        </w:rPr>
        <w:br/>
      </w:r>
      <w:r>
        <w:rPr>
          <w:rFonts w:cstheme="minorHAnsi"/>
        </w:rPr>
        <w:t>w terminach określonych przepisami. Szczegółowe sprawozdani</w:t>
      </w:r>
      <w:r w:rsidR="005C15D6">
        <w:rPr>
          <w:rFonts w:cstheme="minorHAnsi"/>
        </w:rPr>
        <w:t>a</w:t>
      </w:r>
      <w:r>
        <w:rPr>
          <w:rFonts w:cstheme="minorHAnsi"/>
        </w:rPr>
        <w:t xml:space="preserve"> został</w:t>
      </w:r>
      <w:r w:rsidR="005C15D6">
        <w:rPr>
          <w:rFonts w:cstheme="minorHAnsi"/>
        </w:rPr>
        <w:t>y</w:t>
      </w:r>
      <w:r>
        <w:rPr>
          <w:rFonts w:cstheme="minorHAnsi"/>
        </w:rPr>
        <w:t xml:space="preserve"> przyjęte przez Radę Gminy Nowa Wieś Wielka </w:t>
      </w:r>
      <w:r w:rsidR="00230DD3">
        <w:rPr>
          <w:rFonts w:cstheme="minorHAnsi"/>
        </w:rPr>
        <w:t xml:space="preserve">podczas XXIII </w:t>
      </w:r>
      <w:r>
        <w:rPr>
          <w:rFonts w:cstheme="minorHAnsi"/>
        </w:rPr>
        <w:t xml:space="preserve">sesji </w:t>
      </w:r>
      <w:r w:rsidR="00230DD3">
        <w:rPr>
          <w:rFonts w:cstheme="minorHAnsi"/>
        </w:rPr>
        <w:t xml:space="preserve">Rady Gminy Nowa Wieś Wielka </w:t>
      </w:r>
      <w:r>
        <w:rPr>
          <w:rFonts w:cstheme="minorHAnsi"/>
        </w:rPr>
        <w:t>w dniu</w:t>
      </w:r>
      <w:r w:rsidR="00230DD3">
        <w:rPr>
          <w:rFonts w:cstheme="minorHAnsi"/>
        </w:rPr>
        <w:t xml:space="preserve"> 11.03.2021r.</w:t>
      </w:r>
      <w:r w:rsidR="008F589B">
        <w:rPr>
          <w:rFonts w:cstheme="minorHAnsi"/>
        </w:rPr>
        <w:t xml:space="preserve">, jak również na specjalnych drukach </w:t>
      </w:r>
      <w:r>
        <w:rPr>
          <w:rFonts w:cstheme="minorHAnsi"/>
        </w:rPr>
        <w:t>przekazane do PARPA i KBPN.</w:t>
      </w:r>
      <w:r w:rsidR="004004AB">
        <w:rPr>
          <w:rFonts w:cstheme="minorHAnsi"/>
        </w:rPr>
        <w:t xml:space="preserve"> Sprawozdania zostały przez wszystkie instytucje przyjęte i zaakceptowane.</w:t>
      </w:r>
    </w:p>
    <w:p w14:paraId="3BEF3EC9" w14:textId="10D6652F" w:rsidR="006C2EB0" w:rsidRPr="009D4A76" w:rsidRDefault="00977EF7" w:rsidP="007040B9">
      <w:pPr>
        <w:ind w:firstLine="284"/>
        <w:jc w:val="both"/>
        <w:rPr>
          <w:rFonts w:cstheme="minorHAnsi"/>
        </w:rPr>
      </w:pPr>
      <w:r w:rsidRPr="00977EF7">
        <w:rPr>
          <w:rFonts w:cstheme="minorHAnsi"/>
        </w:rPr>
        <w:t xml:space="preserve">Ponadto Gminny Program jest częścią gminnej strategii rozwiązywania problemów społecznych. </w:t>
      </w:r>
    </w:p>
    <w:p w14:paraId="1C3FBDAE" w14:textId="77777777" w:rsidR="004004AB" w:rsidRPr="004004AB" w:rsidRDefault="004004AB" w:rsidP="00F0112F">
      <w:pPr>
        <w:pStyle w:val="Akapitzlist"/>
        <w:numPr>
          <w:ilvl w:val="0"/>
          <w:numId w:val="23"/>
        </w:numPr>
        <w:ind w:left="709"/>
        <w:jc w:val="both"/>
        <w:rPr>
          <w:rFonts w:cstheme="minorHAnsi"/>
          <w:b/>
          <w:bCs/>
        </w:rPr>
      </w:pPr>
      <w:r w:rsidRPr="004004AB">
        <w:rPr>
          <w:rFonts w:cstheme="minorHAnsi"/>
          <w:b/>
          <w:bCs/>
        </w:rPr>
        <w:t>Diagnoza</w:t>
      </w:r>
    </w:p>
    <w:p w14:paraId="545C7F7F" w14:textId="77777777" w:rsidR="004004AB" w:rsidRDefault="004004AB" w:rsidP="007040B9">
      <w:pPr>
        <w:ind w:firstLine="284"/>
        <w:jc w:val="both"/>
      </w:pPr>
      <w:r>
        <w:t>W zakresie przeciwdziałania uzależnieniom od alkoholu oraz narkomanii Gmina Nowa Wieś Wielka prowadzi profilaktyczną działalność informacyjną, edukacyjną i wychowawczą skierowaną do dzieci, młodzieży, ich rodziców oraz promowanie zdrowego stylu życia. Z dostępnych danych uzyskanych od podmiotów realizujących na terenie Gminy Nowa Wieś Wielka działania w zakresie przeciwdziałania alkoholizmowi i narkomanii wynika, że:</w:t>
      </w:r>
    </w:p>
    <w:tbl>
      <w:tblPr>
        <w:tblStyle w:val="Tabela-Siatka"/>
        <w:tblW w:w="4994" w:type="pct"/>
        <w:tblLook w:val="04A0" w:firstRow="1" w:lastRow="0" w:firstColumn="1" w:lastColumn="0" w:noHBand="0" w:noVBand="1"/>
      </w:tblPr>
      <w:tblGrid>
        <w:gridCol w:w="2263"/>
        <w:gridCol w:w="2262"/>
        <w:gridCol w:w="2262"/>
        <w:gridCol w:w="2262"/>
      </w:tblGrid>
      <w:tr w:rsidR="004004AB" w:rsidRPr="000B7018" w14:paraId="1EE0A013" w14:textId="77777777" w:rsidTr="00107E9C">
        <w:tc>
          <w:tcPr>
            <w:tcW w:w="1250" w:type="pct"/>
          </w:tcPr>
          <w:p w14:paraId="7B940951" w14:textId="77777777" w:rsidR="004004AB" w:rsidRPr="000B7018" w:rsidRDefault="004004AB" w:rsidP="00107E9C">
            <w:pPr>
              <w:jc w:val="both"/>
              <w:rPr>
                <w:sz w:val="20"/>
                <w:szCs w:val="20"/>
              </w:rPr>
            </w:pPr>
            <w:r w:rsidRPr="000B7018">
              <w:rPr>
                <w:sz w:val="20"/>
                <w:szCs w:val="20"/>
              </w:rPr>
              <w:t>Lp.</w:t>
            </w:r>
          </w:p>
        </w:tc>
        <w:tc>
          <w:tcPr>
            <w:tcW w:w="1250" w:type="pct"/>
          </w:tcPr>
          <w:p w14:paraId="793674FD" w14:textId="77777777" w:rsidR="004004AB" w:rsidRPr="000B7018" w:rsidRDefault="004004AB" w:rsidP="00107E9C">
            <w:pPr>
              <w:jc w:val="center"/>
              <w:rPr>
                <w:sz w:val="20"/>
                <w:szCs w:val="20"/>
              </w:rPr>
            </w:pPr>
            <w:r w:rsidRPr="000B7018">
              <w:rPr>
                <w:sz w:val="20"/>
                <w:szCs w:val="20"/>
              </w:rPr>
              <w:t>2018</w:t>
            </w:r>
          </w:p>
        </w:tc>
        <w:tc>
          <w:tcPr>
            <w:tcW w:w="1250" w:type="pct"/>
          </w:tcPr>
          <w:p w14:paraId="393304D2" w14:textId="77777777" w:rsidR="004004AB" w:rsidRPr="000B7018" w:rsidRDefault="004004AB" w:rsidP="00107E9C">
            <w:pPr>
              <w:jc w:val="center"/>
              <w:rPr>
                <w:sz w:val="20"/>
                <w:szCs w:val="20"/>
              </w:rPr>
            </w:pPr>
            <w:r w:rsidRPr="000B7018">
              <w:rPr>
                <w:sz w:val="20"/>
                <w:szCs w:val="20"/>
              </w:rPr>
              <w:t>2019</w:t>
            </w:r>
          </w:p>
        </w:tc>
        <w:tc>
          <w:tcPr>
            <w:tcW w:w="1250" w:type="pct"/>
          </w:tcPr>
          <w:p w14:paraId="754CD051" w14:textId="77777777" w:rsidR="004004AB" w:rsidRPr="000B7018" w:rsidRDefault="004004AB" w:rsidP="00107E9C">
            <w:pPr>
              <w:jc w:val="center"/>
              <w:rPr>
                <w:sz w:val="20"/>
                <w:szCs w:val="20"/>
              </w:rPr>
            </w:pPr>
            <w:r w:rsidRPr="000B7018">
              <w:rPr>
                <w:sz w:val="20"/>
                <w:szCs w:val="20"/>
              </w:rPr>
              <w:t>2020</w:t>
            </w:r>
          </w:p>
        </w:tc>
      </w:tr>
      <w:tr w:rsidR="004004AB" w:rsidRPr="000B7018" w14:paraId="2CB9F537" w14:textId="77777777" w:rsidTr="00107E9C">
        <w:tc>
          <w:tcPr>
            <w:tcW w:w="1250" w:type="pct"/>
          </w:tcPr>
          <w:p w14:paraId="2A69BB11" w14:textId="77777777" w:rsidR="004004AB" w:rsidRPr="000B7018" w:rsidRDefault="004004AB" w:rsidP="00107E9C">
            <w:pPr>
              <w:jc w:val="both"/>
              <w:rPr>
                <w:sz w:val="20"/>
                <w:szCs w:val="20"/>
              </w:rPr>
            </w:pPr>
            <w:r w:rsidRPr="000B7018">
              <w:rPr>
                <w:sz w:val="20"/>
                <w:szCs w:val="20"/>
              </w:rPr>
              <w:t>Liczba osób stosujących przemoc w rodzinie (dot. procedury Niebieska Karta)</w:t>
            </w:r>
          </w:p>
        </w:tc>
        <w:tc>
          <w:tcPr>
            <w:tcW w:w="1250" w:type="pct"/>
          </w:tcPr>
          <w:p w14:paraId="353A3D90" w14:textId="77777777" w:rsidR="004004AB" w:rsidRPr="000B7018" w:rsidRDefault="004004AB" w:rsidP="00107E9C">
            <w:pPr>
              <w:jc w:val="center"/>
              <w:rPr>
                <w:sz w:val="20"/>
                <w:szCs w:val="20"/>
              </w:rPr>
            </w:pPr>
            <w:r w:rsidRPr="000B7018">
              <w:rPr>
                <w:sz w:val="20"/>
                <w:szCs w:val="20"/>
              </w:rPr>
              <w:t>35</w:t>
            </w:r>
          </w:p>
        </w:tc>
        <w:tc>
          <w:tcPr>
            <w:tcW w:w="1250" w:type="pct"/>
          </w:tcPr>
          <w:p w14:paraId="1658949B" w14:textId="77777777" w:rsidR="004004AB" w:rsidRPr="000B7018" w:rsidRDefault="004004AB" w:rsidP="00107E9C">
            <w:pPr>
              <w:jc w:val="center"/>
              <w:rPr>
                <w:sz w:val="20"/>
                <w:szCs w:val="20"/>
              </w:rPr>
            </w:pPr>
            <w:r w:rsidRPr="000B7018">
              <w:rPr>
                <w:sz w:val="20"/>
                <w:szCs w:val="20"/>
              </w:rPr>
              <w:t>35</w:t>
            </w:r>
          </w:p>
        </w:tc>
        <w:tc>
          <w:tcPr>
            <w:tcW w:w="1250" w:type="pct"/>
          </w:tcPr>
          <w:p w14:paraId="5F49C93C" w14:textId="77777777" w:rsidR="004004AB" w:rsidRPr="000B7018" w:rsidRDefault="004004AB" w:rsidP="00107E9C">
            <w:pPr>
              <w:jc w:val="center"/>
              <w:rPr>
                <w:sz w:val="20"/>
                <w:szCs w:val="20"/>
              </w:rPr>
            </w:pPr>
            <w:r w:rsidRPr="000B7018">
              <w:rPr>
                <w:sz w:val="20"/>
                <w:szCs w:val="20"/>
              </w:rPr>
              <w:t>38</w:t>
            </w:r>
          </w:p>
        </w:tc>
      </w:tr>
      <w:tr w:rsidR="004004AB" w:rsidRPr="000B7018" w14:paraId="4E8B0F1C" w14:textId="77777777" w:rsidTr="00107E9C">
        <w:tc>
          <w:tcPr>
            <w:tcW w:w="1250" w:type="pct"/>
          </w:tcPr>
          <w:p w14:paraId="75010077" w14:textId="77777777" w:rsidR="004004AB" w:rsidRPr="000B7018" w:rsidRDefault="004004AB" w:rsidP="00107E9C">
            <w:pPr>
              <w:jc w:val="both"/>
              <w:rPr>
                <w:sz w:val="20"/>
                <w:szCs w:val="20"/>
              </w:rPr>
            </w:pPr>
            <w:r w:rsidRPr="000B7018">
              <w:rPr>
                <w:sz w:val="20"/>
                <w:szCs w:val="20"/>
              </w:rPr>
              <w:t>Liczba osób stosujących przemoc w rodzinie, które nadużywają alkoholu (dot. procedury Niebieska Karta)</w:t>
            </w:r>
          </w:p>
        </w:tc>
        <w:tc>
          <w:tcPr>
            <w:tcW w:w="1250" w:type="pct"/>
          </w:tcPr>
          <w:p w14:paraId="427BCBFE" w14:textId="77777777" w:rsidR="004004AB" w:rsidRPr="000B7018" w:rsidRDefault="004004AB" w:rsidP="00107E9C">
            <w:pPr>
              <w:jc w:val="center"/>
              <w:rPr>
                <w:sz w:val="20"/>
                <w:szCs w:val="20"/>
              </w:rPr>
            </w:pPr>
            <w:r w:rsidRPr="000B7018">
              <w:rPr>
                <w:sz w:val="20"/>
                <w:szCs w:val="20"/>
              </w:rPr>
              <w:t>14</w:t>
            </w:r>
          </w:p>
        </w:tc>
        <w:tc>
          <w:tcPr>
            <w:tcW w:w="1250" w:type="pct"/>
          </w:tcPr>
          <w:p w14:paraId="224DA55E" w14:textId="77777777" w:rsidR="004004AB" w:rsidRPr="000B7018" w:rsidRDefault="004004AB" w:rsidP="00107E9C">
            <w:pPr>
              <w:jc w:val="center"/>
              <w:rPr>
                <w:sz w:val="20"/>
                <w:szCs w:val="20"/>
              </w:rPr>
            </w:pPr>
            <w:r w:rsidRPr="000B7018">
              <w:rPr>
                <w:sz w:val="20"/>
                <w:szCs w:val="20"/>
              </w:rPr>
              <w:t>14</w:t>
            </w:r>
          </w:p>
        </w:tc>
        <w:tc>
          <w:tcPr>
            <w:tcW w:w="1250" w:type="pct"/>
          </w:tcPr>
          <w:p w14:paraId="17CDD5AD" w14:textId="77777777" w:rsidR="004004AB" w:rsidRPr="000B7018" w:rsidRDefault="004004AB" w:rsidP="00107E9C">
            <w:pPr>
              <w:jc w:val="center"/>
              <w:rPr>
                <w:sz w:val="20"/>
                <w:szCs w:val="20"/>
              </w:rPr>
            </w:pPr>
            <w:r w:rsidRPr="000B7018">
              <w:rPr>
                <w:sz w:val="20"/>
                <w:szCs w:val="20"/>
              </w:rPr>
              <w:t>15</w:t>
            </w:r>
          </w:p>
        </w:tc>
      </w:tr>
      <w:tr w:rsidR="004004AB" w:rsidRPr="000B7018" w14:paraId="2BEF39A2" w14:textId="77777777" w:rsidTr="00107E9C">
        <w:tc>
          <w:tcPr>
            <w:tcW w:w="1250" w:type="pct"/>
          </w:tcPr>
          <w:p w14:paraId="47CF8707" w14:textId="034F66C4" w:rsidR="004004AB" w:rsidRPr="000B7018" w:rsidRDefault="004004AB" w:rsidP="00107E9C">
            <w:pPr>
              <w:jc w:val="both"/>
              <w:rPr>
                <w:sz w:val="20"/>
                <w:szCs w:val="20"/>
              </w:rPr>
            </w:pPr>
            <w:r w:rsidRPr="000B7018">
              <w:rPr>
                <w:sz w:val="20"/>
                <w:szCs w:val="20"/>
              </w:rPr>
              <w:t xml:space="preserve">Liczba </w:t>
            </w:r>
            <w:r w:rsidR="00010E45">
              <w:rPr>
                <w:sz w:val="20"/>
                <w:szCs w:val="20"/>
              </w:rPr>
              <w:t>rodzin</w:t>
            </w:r>
            <w:r w:rsidRPr="000B7018">
              <w:rPr>
                <w:sz w:val="20"/>
                <w:szCs w:val="20"/>
              </w:rPr>
              <w:t xml:space="preserve"> dotkniętych problemem alkoholowym (objętych pomocą GOPS)</w:t>
            </w:r>
          </w:p>
        </w:tc>
        <w:tc>
          <w:tcPr>
            <w:tcW w:w="1250" w:type="pct"/>
          </w:tcPr>
          <w:p w14:paraId="7F7BF9EC" w14:textId="09396AF8" w:rsidR="004004AB" w:rsidRPr="000B7018" w:rsidRDefault="00010E45" w:rsidP="00107E9C">
            <w:pPr>
              <w:jc w:val="center"/>
              <w:rPr>
                <w:sz w:val="20"/>
                <w:szCs w:val="20"/>
              </w:rPr>
            </w:pPr>
            <w:r>
              <w:rPr>
                <w:sz w:val="20"/>
                <w:szCs w:val="20"/>
              </w:rPr>
              <w:t>44</w:t>
            </w:r>
          </w:p>
        </w:tc>
        <w:tc>
          <w:tcPr>
            <w:tcW w:w="1250" w:type="pct"/>
          </w:tcPr>
          <w:p w14:paraId="522FBF88" w14:textId="184D8DC5" w:rsidR="004004AB" w:rsidRPr="000B7018" w:rsidRDefault="00010E45" w:rsidP="00107E9C">
            <w:pPr>
              <w:jc w:val="center"/>
              <w:rPr>
                <w:sz w:val="20"/>
                <w:szCs w:val="20"/>
              </w:rPr>
            </w:pPr>
            <w:r>
              <w:rPr>
                <w:sz w:val="20"/>
                <w:szCs w:val="20"/>
              </w:rPr>
              <w:t>40</w:t>
            </w:r>
          </w:p>
        </w:tc>
        <w:tc>
          <w:tcPr>
            <w:tcW w:w="1250" w:type="pct"/>
          </w:tcPr>
          <w:p w14:paraId="0CD3945C" w14:textId="46A9E3BD" w:rsidR="004004AB" w:rsidRPr="000B7018" w:rsidRDefault="00010E45" w:rsidP="00107E9C">
            <w:pPr>
              <w:jc w:val="center"/>
              <w:rPr>
                <w:sz w:val="20"/>
                <w:szCs w:val="20"/>
              </w:rPr>
            </w:pPr>
            <w:r>
              <w:rPr>
                <w:sz w:val="20"/>
                <w:szCs w:val="20"/>
              </w:rPr>
              <w:t>40</w:t>
            </w:r>
          </w:p>
        </w:tc>
      </w:tr>
      <w:tr w:rsidR="004004AB" w:rsidRPr="000B7018" w14:paraId="147A8194" w14:textId="77777777" w:rsidTr="00107E9C">
        <w:tc>
          <w:tcPr>
            <w:tcW w:w="1250" w:type="pct"/>
          </w:tcPr>
          <w:p w14:paraId="378C6FBA" w14:textId="77777777" w:rsidR="004004AB" w:rsidRPr="000B7018" w:rsidRDefault="004004AB" w:rsidP="00107E9C">
            <w:pPr>
              <w:jc w:val="both"/>
              <w:rPr>
                <w:sz w:val="20"/>
                <w:szCs w:val="20"/>
              </w:rPr>
            </w:pPr>
            <w:r w:rsidRPr="000B7018">
              <w:rPr>
                <w:sz w:val="20"/>
                <w:szCs w:val="20"/>
              </w:rPr>
              <w:t>Liczba środowisk z problemem narkotykowym (objętych pomocą GOPS)</w:t>
            </w:r>
          </w:p>
        </w:tc>
        <w:tc>
          <w:tcPr>
            <w:tcW w:w="1250" w:type="pct"/>
          </w:tcPr>
          <w:p w14:paraId="21A6F4BC" w14:textId="7E929868" w:rsidR="004004AB" w:rsidRPr="000B7018" w:rsidRDefault="00010E45" w:rsidP="00107E9C">
            <w:pPr>
              <w:jc w:val="center"/>
              <w:rPr>
                <w:sz w:val="20"/>
                <w:szCs w:val="20"/>
              </w:rPr>
            </w:pPr>
            <w:r>
              <w:rPr>
                <w:sz w:val="20"/>
                <w:szCs w:val="20"/>
              </w:rPr>
              <w:t>2</w:t>
            </w:r>
          </w:p>
        </w:tc>
        <w:tc>
          <w:tcPr>
            <w:tcW w:w="1250" w:type="pct"/>
          </w:tcPr>
          <w:p w14:paraId="1D0792B0" w14:textId="58EDCA50" w:rsidR="004004AB" w:rsidRPr="000B7018" w:rsidRDefault="00010E45" w:rsidP="00107E9C">
            <w:pPr>
              <w:jc w:val="center"/>
              <w:rPr>
                <w:sz w:val="20"/>
                <w:szCs w:val="20"/>
              </w:rPr>
            </w:pPr>
            <w:r>
              <w:rPr>
                <w:sz w:val="20"/>
                <w:szCs w:val="20"/>
              </w:rPr>
              <w:t>2</w:t>
            </w:r>
          </w:p>
        </w:tc>
        <w:tc>
          <w:tcPr>
            <w:tcW w:w="1250" w:type="pct"/>
          </w:tcPr>
          <w:p w14:paraId="46931ADE" w14:textId="357734B5" w:rsidR="004004AB" w:rsidRPr="000B7018" w:rsidRDefault="00010E45" w:rsidP="00107E9C">
            <w:pPr>
              <w:jc w:val="center"/>
              <w:rPr>
                <w:sz w:val="20"/>
                <w:szCs w:val="20"/>
              </w:rPr>
            </w:pPr>
            <w:r>
              <w:rPr>
                <w:sz w:val="20"/>
                <w:szCs w:val="20"/>
              </w:rPr>
              <w:t>2</w:t>
            </w:r>
          </w:p>
        </w:tc>
      </w:tr>
      <w:tr w:rsidR="004004AB" w:rsidRPr="000B7018" w14:paraId="7F6A6236" w14:textId="77777777" w:rsidTr="00107E9C">
        <w:tc>
          <w:tcPr>
            <w:tcW w:w="1250" w:type="pct"/>
          </w:tcPr>
          <w:p w14:paraId="3AC9D6D2" w14:textId="308A7A72" w:rsidR="004004AB" w:rsidRPr="000B7018" w:rsidRDefault="004004AB" w:rsidP="00107E9C">
            <w:pPr>
              <w:jc w:val="both"/>
              <w:rPr>
                <w:sz w:val="20"/>
                <w:szCs w:val="20"/>
              </w:rPr>
            </w:pPr>
            <w:r w:rsidRPr="000B7018">
              <w:rPr>
                <w:sz w:val="20"/>
                <w:szCs w:val="20"/>
              </w:rPr>
              <w:t>Liczba złożonych wniosków do GKRPA</w:t>
            </w:r>
            <w:r w:rsidR="00221D1F">
              <w:rPr>
                <w:sz w:val="20"/>
                <w:szCs w:val="20"/>
              </w:rPr>
              <w:t xml:space="preserve"> </w:t>
            </w:r>
            <w:r w:rsidR="00221D1F">
              <w:rPr>
                <w:sz w:val="20"/>
                <w:szCs w:val="20"/>
              </w:rPr>
              <w:br/>
              <w:t>w danym roku</w:t>
            </w:r>
          </w:p>
        </w:tc>
        <w:tc>
          <w:tcPr>
            <w:tcW w:w="1250" w:type="pct"/>
          </w:tcPr>
          <w:p w14:paraId="6C42F7C6" w14:textId="77777777" w:rsidR="004004AB" w:rsidRPr="000B7018" w:rsidRDefault="004004AB" w:rsidP="00107E9C">
            <w:pPr>
              <w:jc w:val="center"/>
              <w:rPr>
                <w:sz w:val="20"/>
                <w:szCs w:val="20"/>
              </w:rPr>
            </w:pPr>
            <w:r w:rsidRPr="000B7018">
              <w:rPr>
                <w:sz w:val="20"/>
                <w:szCs w:val="20"/>
              </w:rPr>
              <w:t>23</w:t>
            </w:r>
          </w:p>
        </w:tc>
        <w:tc>
          <w:tcPr>
            <w:tcW w:w="1250" w:type="pct"/>
          </w:tcPr>
          <w:p w14:paraId="60285DB0" w14:textId="77777777" w:rsidR="004004AB" w:rsidRPr="000B7018" w:rsidRDefault="004004AB" w:rsidP="00107E9C">
            <w:pPr>
              <w:jc w:val="center"/>
              <w:rPr>
                <w:sz w:val="20"/>
                <w:szCs w:val="20"/>
              </w:rPr>
            </w:pPr>
            <w:r w:rsidRPr="000B7018">
              <w:rPr>
                <w:sz w:val="20"/>
                <w:szCs w:val="20"/>
              </w:rPr>
              <w:t>21</w:t>
            </w:r>
          </w:p>
        </w:tc>
        <w:tc>
          <w:tcPr>
            <w:tcW w:w="1250" w:type="pct"/>
          </w:tcPr>
          <w:p w14:paraId="079F2566" w14:textId="77777777" w:rsidR="004004AB" w:rsidRPr="000B7018" w:rsidRDefault="004004AB" w:rsidP="00107E9C">
            <w:pPr>
              <w:jc w:val="center"/>
              <w:rPr>
                <w:sz w:val="20"/>
                <w:szCs w:val="20"/>
              </w:rPr>
            </w:pPr>
            <w:r w:rsidRPr="000B7018">
              <w:rPr>
                <w:sz w:val="20"/>
                <w:szCs w:val="20"/>
              </w:rPr>
              <w:t>23</w:t>
            </w:r>
          </w:p>
        </w:tc>
      </w:tr>
      <w:tr w:rsidR="004004AB" w:rsidRPr="000B7018" w14:paraId="44BE153E" w14:textId="77777777" w:rsidTr="00107E9C">
        <w:tc>
          <w:tcPr>
            <w:tcW w:w="1250" w:type="pct"/>
          </w:tcPr>
          <w:p w14:paraId="2F46BF9C" w14:textId="77777777" w:rsidR="004004AB" w:rsidRPr="000B7018" w:rsidRDefault="004004AB" w:rsidP="00107E9C">
            <w:pPr>
              <w:jc w:val="both"/>
              <w:rPr>
                <w:sz w:val="20"/>
                <w:szCs w:val="20"/>
              </w:rPr>
            </w:pPr>
            <w:r w:rsidRPr="000B7018">
              <w:rPr>
                <w:sz w:val="20"/>
                <w:szCs w:val="20"/>
              </w:rPr>
              <w:t>Liczba posiedzeń GKRPA</w:t>
            </w:r>
          </w:p>
        </w:tc>
        <w:tc>
          <w:tcPr>
            <w:tcW w:w="1250" w:type="pct"/>
          </w:tcPr>
          <w:p w14:paraId="48317F3D" w14:textId="77777777" w:rsidR="004004AB" w:rsidRPr="000B7018" w:rsidRDefault="004004AB" w:rsidP="00107E9C">
            <w:pPr>
              <w:jc w:val="center"/>
              <w:rPr>
                <w:sz w:val="20"/>
                <w:szCs w:val="20"/>
              </w:rPr>
            </w:pPr>
            <w:r w:rsidRPr="000B7018">
              <w:rPr>
                <w:sz w:val="20"/>
                <w:szCs w:val="20"/>
              </w:rPr>
              <w:t>14</w:t>
            </w:r>
          </w:p>
        </w:tc>
        <w:tc>
          <w:tcPr>
            <w:tcW w:w="1250" w:type="pct"/>
          </w:tcPr>
          <w:p w14:paraId="2DEB3083" w14:textId="77777777" w:rsidR="004004AB" w:rsidRPr="000B7018" w:rsidRDefault="004004AB" w:rsidP="00107E9C">
            <w:pPr>
              <w:jc w:val="center"/>
              <w:rPr>
                <w:sz w:val="20"/>
                <w:szCs w:val="20"/>
              </w:rPr>
            </w:pPr>
            <w:r w:rsidRPr="000B7018">
              <w:rPr>
                <w:sz w:val="20"/>
                <w:szCs w:val="20"/>
              </w:rPr>
              <w:t>13</w:t>
            </w:r>
          </w:p>
        </w:tc>
        <w:tc>
          <w:tcPr>
            <w:tcW w:w="1250" w:type="pct"/>
          </w:tcPr>
          <w:p w14:paraId="32B0D3E7" w14:textId="77777777" w:rsidR="004004AB" w:rsidRPr="000B7018" w:rsidRDefault="004004AB" w:rsidP="00107E9C">
            <w:pPr>
              <w:jc w:val="center"/>
              <w:rPr>
                <w:sz w:val="20"/>
                <w:szCs w:val="20"/>
              </w:rPr>
            </w:pPr>
            <w:r w:rsidRPr="000B7018">
              <w:rPr>
                <w:sz w:val="20"/>
                <w:szCs w:val="20"/>
              </w:rPr>
              <w:t>8</w:t>
            </w:r>
          </w:p>
        </w:tc>
      </w:tr>
      <w:tr w:rsidR="004004AB" w:rsidRPr="000B7018" w14:paraId="5F15B57D" w14:textId="77777777" w:rsidTr="00107E9C">
        <w:tc>
          <w:tcPr>
            <w:tcW w:w="1250" w:type="pct"/>
          </w:tcPr>
          <w:p w14:paraId="4B41BA93" w14:textId="513C1B37" w:rsidR="004004AB" w:rsidRPr="000B7018" w:rsidRDefault="004004AB" w:rsidP="00107E9C">
            <w:pPr>
              <w:jc w:val="both"/>
              <w:rPr>
                <w:sz w:val="20"/>
                <w:szCs w:val="20"/>
              </w:rPr>
            </w:pPr>
            <w:r w:rsidRPr="000B7018">
              <w:rPr>
                <w:sz w:val="20"/>
                <w:szCs w:val="20"/>
              </w:rPr>
              <w:lastRenderedPageBreak/>
              <w:t xml:space="preserve">Liczba </w:t>
            </w:r>
            <w:r w:rsidR="00221D1F">
              <w:rPr>
                <w:sz w:val="20"/>
                <w:szCs w:val="20"/>
              </w:rPr>
              <w:t>osób objętych postępowaniem o zobowiązanie do podjęcia leczenia odwykowego</w:t>
            </w:r>
          </w:p>
        </w:tc>
        <w:tc>
          <w:tcPr>
            <w:tcW w:w="1250" w:type="pct"/>
          </w:tcPr>
          <w:p w14:paraId="339F6515" w14:textId="77777777" w:rsidR="004004AB" w:rsidRPr="000B7018" w:rsidRDefault="004004AB" w:rsidP="00107E9C">
            <w:pPr>
              <w:jc w:val="center"/>
              <w:rPr>
                <w:sz w:val="20"/>
                <w:szCs w:val="20"/>
              </w:rPr>
            </w:pPr>
            <w:r w:rsidRPr="000B7018">
              <w:rPr>
                <w:sz w:val="20"/>
                <w:szCs w:val="20"/>
              </w:rPr>
              <w:t>46</w:t>
            </w:r>
          </w:p>
        </w:tc>
        <w:tc>
          <w:tcPr>
            <w:tcW w:w="1250" w:type="pct"/>
          </w:tcPr>
          <w:p w14:paraId="04F59BA4" w14:textId="77777777" w:rsidR="004004AB" w:rsidRPr="000B7018" w:rsidRDefault="004004AB" w:rsidP="00107E9C">
            <w:pPr>
              <w:jc w:val="center"/>
              <w:rPr>
                <w:sz w:val="20"/>
                <w:szCs w:val="20"/>
              </w:rPr>
            </w:pPr>
            <w:r w:rsidRPr="000B7018">
              <w:rPr>
                <w:sz w:val="20"/>
                <w:szCs w:val="20"/>
              </w:rPr>
              <w:t>55</w:t>
            </w:r>
          </w:p>
        </w:tc>
        <w:tc>
          <w:tcPr>
            <w:tcW w:w="1250" w:type="pct"/>
          </w:tcPr>
          <w:p w14:paraId="5D60A137" w14:textId="77777777" w:rsidR="004004AB" w:rsidRPr="000B7018" w:rsidRDefault="004004AB" w:rsidP="00107E9C">
            <w:pPr>
              <w:jc w:val="center"/>
              <w:rPr>
                <w:sz w:val="20"/>
                <w:szCs w:val="20"/>
              </w:rPr>
            </w:pPr>
            <w:r w:rsidRPr="000B7018">
              <w:rPr>
                <w:sz w:val="20"/>
                <w:szCs w:val="20"/>
              </w:rPr>
              <w:t>62</w:t>
            </w:r>
          </w:p>
        </w:tc>
      </w:tr>
      <w:tr w:rsidR="004004AB" w:rsidRPr="000B7018" w14:paraId="0486E6A1" w14:textId="77777777" w:rsidTr="00107E9C">
        <w:tc>
          <w:tcPr>
            <w:tcW w:w="1250" w:type="pct"/>
          </w:tcPr>
          <w:p w14:paraId="5EE05593" w14:textId="77777777" w:rsidR="004004AB" w:rsidRPr="000B7018" w:rsidRDefault="004004AB" w:rsidP="00107E9C">
            <w:pPr>
              <w:jc w:val="both"/>
              <w:rPr>
                <w:sz w:val="20"/>
                <w:szCs w:val="20"/>
              </w:rPr>
            </w:pPr>
            <w:r w:rsidRPr="000B7018">
              <w:rPr>
                <w:sz w:val="20"/>
                <w:szCs w:val="20"/>
              </w:rPr>
              <w:t>Liczba zaopiniowanych wniosków o wydanie zezwolenia na sprzedaż napojów alkoholowych</w:t>
            </w:r>
          </w:p>
        </w:tc>
        <w:tc>
          <w:tcPr>
            <w:tcW w:w="1250" w:type="pct"/>
          </w:tcPr>
          <w:p w14:paraId="5F3FC816" w14:textId="77777777" w:rsidR="004004AB" w:rsidRPr="000B7018" w:rsidRDefault="004004AB" w:rsidP="00107E9C">
            <w:pPr>
              <w:jc w:val="center"/>
              <w:rPr>
                <w:sz w:val="20"/>
                <w:szCs w:val="20"/>
              </w:rPr>
            </w:pPr>
            <w:r w:rsidRPr="000B7018">
              <w:rPr>
                <w:sz w:val="20"/>
                <w:szCs w:val="20"/>
              </w:rPr>
              <w:t>14</w:t>
            </w:r>
          </w:p>
        </w:tc>
        <w:tc>
          <w:tcPr>
            <w:tcW w:w="1250" w:type="pct"/>
          </w:tcPr>
          <w:p w14:paraId="2CEBCC1C" w14:textId="77777777" w:rsidR="004004AB" w:rsidRPr="000B7018" w:rsidRDefault="004004AB" w:rsidP="00107E9C">
            <w:pPr>
              <w:jc w:val="center"/>
              <w:rPr>
                <w:sz w:val="20"/>
                <w:szCs w:val="20"/>
              </w:rPr>
            </w:pPr>
            <w:r w:rsidRPr="000B7018">
              <w:rPr>
                <w:sz w:val="20"/>
                <w:szCs w:val="20"/>
              </w:rPr>
              <w:t>17</w:t>
            </w:r>
          </w:p>
        </w:tc>
        <w:tc>
          <w:tcPr>
            <w:tcW w:w="1250" w:type="pct"/>
          </w:tcPr>
          <w:p w14:paraId="6D021906" w14:textId="77777777" w:rsidR="004004AB" w:rsidRPr="000B7018" w:rsidRDefault="004004AB" w:rsidP="00107E9C">
            <w:pPr>
              <w:jc w:val="center"/>
              <w:rPr>
                <w:sz w:val="20"/>
                <w:szCs w:val="20"/>
              </w:rPr>
            </w:pPr>
            <w:r w:rsidRPr="000B7018">
              <w:rPr>
                <w:sz w:val="20"/>
                <w:szCs w:val="20"/>
              </w:rPr>
              <w:t>23</w:t>
            </w:r>
          </w:p>
        </w:tc>
      </w:tr>
      <w:tr w:rsidR="004004AB" w:rsidRPr="000B7018" w14:paraId="2425F063" w14:textId="77777777" w:rsidTr="00107E9C">
        <w:tc>
          <w:tcPr>
            <w:tcW w:w="1250" w:type="pct"/>
          </w:tcPr>
          <w:p w14:paraId="464A743F" w14:textId="77777777" w:rsidR="004004AB" w:rsidRPr="000B7018" w:rsidRDefault="004004AB" w:rsidP="00107E9C">
            <w:pPr>
              <w:jc w:val="both"/>
              <w:rPr>
                <w:sz w:val="20"/>
                <w:szCs w:val="20"/>
              </w:rPr>
            </w:pPr>
            <w:r w:rsidRPr="000B7018">
              <w:rPr>
                <w:sz w:val="20"/>
                <w:szCs w:val="20"/>
              </w:rPr>
              <w:t>Liczba kontroli punktów sprzedaży napojów alkoholowych</w:t>
            </w:r>
          </w:p>
        </w:tc>
        <w:tc>
          <w:tcPr>
            <w:tcW w:w="1250" w:type="pct"/>
          </w:tcPr>
          <w:p w14:paraId="315A72D9" w14:textId="77777777" w:rsidR="004004AB" w:rsidRPr="000B7018" w:rsidRDefault="004004AB" w:rsidP="00107E9C">
            <w:pPr>
              <w:jc w:val="center"/>
              <w:rPr>
                <w:sz w:val="20"/>
                <w:szCs w:val="20"/>
              </w:rPr>
            </w:pPr>
            <w:r w:rsidRPr="000B7018">
              <w:rPr>
                <w:sz w:val="20"/>
                <w:szCs w:val="20"/>
              </w:rPr>
              <w:t>2</w:t>
            </w:r>
          </w:p>
        </w:tc>
        <w:tc>
          <w:tcPr>
            <w:tcW w:w="1250" w:type="pct"/>
          </w:tcPr>
          <w:p w14:paraId="75F4C020" w14:textId="77777777" w:rsidR="004004AB" w:rsidRPr="000B7018" w:rsidRDefault="004004AB" w:rsidP="00107E9C">
            <w:pPr>
              <w:jc w:val="center"/>
              <w:rPr>
                <w:sz w:val="20"/>
                <w:szCs w:val="20"/>
              </w:rPr>
            </w:pPr>
            <w:r w:rsidRPr="000B7018">
              <w:rPr>
                <w:sz w:val="20"/>
                <w:szCs w:val="20"/>
              </w:rPr>
              <w:t>2</w:t>
            </w:r>
          </w:p>
        </w:tc>
        <w:tc>
          <w:tcPr>
            <w:tcW w:w="1250" w:type="pct"/>
          </w:tcPr>
          <w:p w14:paraId="497B8EE6" w14:textId="77777777" w:rsidR="004004AB" w:rsidRPr="000B7018" w:rsidRDefault="004004AB" w:rsidP="00107E9C">
            <w:pPr>
              <w:jc w:val="center"/>
              <w:rPr>
                <w:sz w:val="20"/>
                <w:szCs w:val="20"/>
              </w:rPr>
            </w:pPr>
            <w:r w:rsidRPr="000B7018">
              <w:rPr>
                <w:sz w:val="20"/>
                <w:szCs w:val="20"/>
              </w:rPr>
              <w:t>0</w:t>
            </w:r>
          </w:p>
        </w:tc>
      </w:tr>
    </w:tbl>
    <w:p w14:paraId="3369101E" w14:textId="77777777" w:rsidR="004004AB" w:rsidRPr="004004AB" w:rsidRDefault="004004AB" w:rsidP="004004AB">
      <w:pPr>
        <w:jc w:val="both"/>
        <w:rPr>
          <w:rFonts w:cstheme="minorHAnsi"/>
          <w:b/>
          <w:bCs/>
        </w:rPr>
      </w:pPr>
    </w:p>
    <w:p w14:paraId="62C2247C" w14:textId="612A6B73" w:rsidR="008C3FE9" w:rsidRDefault="004004AB" w:rsidP="00F0112F">
      <w:pPr>
        <w:pStyle w:val="Akapitzlist"/>
        <w:numPr>
          <w:ilvl w:val="0"/>
          <w:numId w:val="23"/>
        </w:numPr>
        <w:ind w:left="709"/>
        <w:contextualSpacing w:val="0"/>
        <w:jc w:val="both"/>
        <w:rPr>
          <w:rFonts w:cstheme="minorHAnsi"/>
          <w:b/>
          <w:bCs/>
        </w:rPr>
      </w:pPr>
      <w:r>
        <w:rPr>
          <w:rFonts w:cstheme="minorHAnsi"/>
          <w:b/>
          <w:bCs/>
        </w:rPr>
        <w:t>U</w:t>
      </w:r>
      <w:r w:rsidR="002E4E03">
        <w:rPr>
          <w:rFonts w:cstheme="minorHAnsi"/>
          <w:b/>
          <w:bCs/>
        </w:rPr>
        <w:t>zasadnienie</w:t>
      </w:r>
      <w:r>
        <w:rPr>
          <w:rFonts w:cstheme="minorHAnsi"/>
          <w:b/>
          <w:bCs/>
        </w:rPr>
        <w:t xml:space="preserve"> celów</w:t>
      </w:r>
    </w:p>
    <w:p w14:paraId="079DAA88" w14:textId="5B562C9D" w:rsidR="002E4E03" w:rsidRPr="002E4E03" w:rsidRDefault="002E4E03" w:rsidP="000B7018">
      <w:pPr>
        <w:pStyle w:val="Akapitzlist"/>
        <w:ind w:left="0" w:firstLine="284"/>
        <w:contextualSpacing w:val="0"/>
        <w:jc w:val="both"/>
        <w:rPr>
          <w:rFonts w:cstheme="minorHAnsi"/>
        </w:rPr>
      </w:pPr>
      <w:r>
        <w:rPr>
          <w:rFonts w:cstheme="minorHAnsi"/>
        </w:rPr>
        <w:t>Zadaniem Gminnego Programu jest prowadzenie szeroko rozumianych działań profilaktycznych, edukacyjnych, udzielania pomocy rodzinom w rozwiązywaniu problemów wynikających z nadużywania alkoholu, uzależnienia od alkoholu lub narkotyków, stosowania przemocy w rodzinie, jak również przeciwdziałania marginalizacji społecznej, wykluczeniu społecznemu i wspieranie reintegracji społecznej i zawodowej.</w:t>
      </w:r>
    </w:p>
    <w:p w14:paraId="749CD551" w14:textId="1B9755BA" w:rsidR="00E20FEC" w:rsidRDefault="009D4A76" w:rsidP="007040B9">
      <w:pPr>
        <w:pStyle w:val="Akapitzlist"/>
        <w:ind w:left="0" w:firstLine="284"/>
        <w:jc w:val="both"/>
        <w:rPr>
          <w:rFonts w:cstheme="minorHAnsi"/>
        </w:rPr>
      </w:pPr>
      <w:r>
        <w:rPr>
          <w:rFonts w:cstheme="minorHAnsi"/>
        </w:rPr>
        <w:t xml:space="preserve">Problem nadmiernego spożywania alkoholu nadal jest niepokojącym zjawiskiem społecznym, który mniej lub bardziej dotyka wszystkie grupy społeczne, niezależnie od ich pochodzenia, statusu społecznego, czy sytuacji ekonomicznej. Dlatego oddziaływania profilaktyczne powinny być realizowane we wszystkich sferach życia społecznego, tj. szkolnej, rodzinnej, rówieśniczej, publicznej. Badania naukowe dotyczące czynników ryzyka związanego z piciem alkoholu przez osoby nieletnie oraz zażywaniem środków </w:t>
      </w:r>
      <w:r w:rsidR="008C0458">
        <w:rPr>
          <w:rFonts w:cstheme="minorHAnsi"/>
        </w:rPr>
        <w:t xml:space="preserve">odurzających </w:t>
      </w:r>
      <w:r>
        <w:rPr>
          <w:rFonts w:cstheme="minorHAnsi"/>
        </w:rPr>
        <w:t xml:space="preserve">wykazują, że </w:t>
      </w:r>
      <w:r w:rsidR="008C0458">
        <w:rPr>
          <w:rFonts w:cstheme="minorHAnsi"/>
        </w:rPr>
        <w:t xml:space="preserve">jednym z najważniejszych czynników chroniącym młode osoby przed szkodami wynikającymi z picia alkoholu są pozytywne wzorce rodzinne oraz silna więź rodzinna. Sposób wychowania mają ogromne znaczenie dla prawidłowego rozwoju  fizycznego, psychicznego i społecznego dziecka. Niezdrowy styl życia, problemy alkoholowe i narkotykowe, przemoc domowa są częstym powodem sięgania przez młode osoby po alkohol </w:t>
      </w:r>
      <w:r w:rsidR="00CA186E">
        <w:rPr>
          <w:rFonts w:cstheme="minorHAnsi"/>
        </w:rPr>
        <w:t xml:space="preserve">lub inne substancje odurzające. Mając powyższe na względzie, istotnym elementem profilaktyki realizowanym w Gminie Nowa Wieś Wielka </w:t>
      </w:r>
      <w:r w:rsidR="00543FBD">
        <w:rPr>
          <w:rFonts w:cstheme="minorHAnsi"/>
        </w:rPr>
        <w:t xml:space="preserve">są działania na rzecz środowiska i rodziny, w tym rodziny będącej w kryzysie (prowadzenie placówek wsparcia dziennego, organizacja bezpiecznego i aktywnego czasu wolnego podczas wakacji </w:t>
      </w:r>
      <w:r w:rsidR="00AA2961">
        <w:rPr>
          <w:rFonts w:cstheme="minorHAnsi"/>
        </w:rPr>
        <w:t xml:space="preserve">połączona z prowadzeniem zajęć z elementami profilaktyki </w:t>
      </w:r>
      <w:r w:rsidR="005F574C">
        <w:rPr>
          <w:rFonts w:cstheme="minorHAnsi"/>
        </w:rPr>
        <w:t>uzależnień oraz przeciwdziałania przemocy, wspierania rodzin z problemem uzależnień i przemocy</w:t>
      </w:r>
      <w:r w:rsidR="00E20FEC">
        <w:rPr>
          <w:rFonts w:cstheme="minorHAnsi"/>
        </w:rPr>
        <w:t xml:space="preserve"> w wykonywaniu funkcji opiekuńczo-wychowawczej</w:t>
      </w:r>
      <w:r w:rsidR="00C209EE">
        <w:rPr>
          <w:rFonts w:cstheme="minorHAnsi"/>
        </w:rPr>
        <w:t>)</w:t>
      </w:r>
      <w:r w:rsidR="00E20FEC">
        <w:rPr>
          <w:rFonts w:cstheme="minorHAnsi"/>
        </w:rPr>
        <w:t>.</w:t>
      </w:r>
    </w:p>
    <w:p w14:paraId="19DF298A" w14:textId="7B11A6F5" w:rsidR="009D4A76" w:rsidRPr="00010E45" w:rsidRDefault="00E20FEC" w:rsidP="007040B9">
      <w:pPr>
        <w:pStyle w:val="Akapitzlist"/>
        <w:ind w:left="0" w:firstLine="284"/>
        <w:contextualSpacing w:val="0"/>
        <w:jc w:val="both"/>
        <w:rPr>
          <w:rFonts w:cstheme="minorHAnsi"/>
        </w:rPr>
      </w:pPr>
      <w:r>
        <w:rPr>
          <w:rFonts w:cstheme="minorHAnsi"/>
        </w:rPr>
        <w:t>W celu podniesienia jakości realizowanych działań na rzecz rodziny w 2022 roku realizować będziemy program rekomendowany przez PARPA „Apteczka pierwszej pomocy emocjonalnej”</w:t>
      </w:r>
      <w:r w:rsidR="00BF1422">
        <w:rPr>
          <w:rFonts w:cstheme="minorHAnsi"/>
        </w:rPr>
        <w:t xml:space="preserve">, którego głównym celem jest rozwijanie u uczniów w wieku 8-12lat umiejętności radzenia sobie ze stresem i trudnościami, a także kształtowanie postaw optymizmu, empatii, wytrwałości i wiary </w:t>
      </w:r>
      <w:r w:rsidR="00C209EE">
        <w:rPr>
          <w:rFonts w:cstheme="minorHAnsi"/>
        </w:rPr>
        <w:br/>
      </w:r>
      <w:r w:rsidR="00BF1422">
        <w:rPr>
          <w:rFonts w:cstheme="minorHAnsi"/>
        </w:rPr>
        <w:t>w siebie.</w:t>
      </w:r>
      <w:r w:rsidR="001C0307">
        <w:rPr>
          <w:rFonts w:cstheme="minorHAnsi"/>
        </w:rPr>
        <w:t xml:space="preserve"> </w:t>
      </w:r>
      <w:r w:rsidR="00BF1422">
        <w:rPr>
          <w:rFonts w:cstheme="minorHAnsi"/>
        </w:rPr>
        <w:t xml:space="preserve"> </w:t>
      </w:r>
    </w:p>
    <w:p w14:paraId="2D81E726" w14:textId="488F4D55" w:rsidR="004004AB" w:rsidRDefault="004004AB" w:rsidP="00F0112F">
      <w:pPr>
        <w:pStyle w:val="Akapitzlist"/>
        <w:numPr>
          <w:ilvl w:val="0"/>
          <w:numId w:val="23"/>
        </w:numPr>
        <w:ind w:left="709"/>
        <w:contextualSpacing w:val="0"/>
        <w:jc w:val="both"/>
        <w:rPr>
          <w:rFonts w:cstheme="minorHAnsi"/>
          <w:b/>
          <w:bCs/>
        </w:rPr>
      </w:pPr>
      <w:r>
        <w:rPr>
          <w:rFonts w:cstheme="minorHAnsi"/>
          <w:b/>
          <w:bCs/>
        </w:rPr>
        <w:t>Cele</w:t>
      </w:r>
    </w:p>
    <w:p w14:paraId="6B41E1B5" w14:textId="68A8C45C" w:rsidR="00B26F93" w:rsidRDefault="00B26F93" w:rsidP="00F25C78">
      <w:pPr>
        <w:pStyle w:val="Akapitzlist"/>
        <w:ind w:left="0" w:firstLine="709"/>
        <w:contextualSpacing w:val="0"/>
        <w:jc w:val="both"/>
        <w:rPr>
          <w:rFonts w:cstheme="minorHAnsi"/>
        </w:rPr>
      </w:pPr>
      <w:r w:rsidRPr="00EC52F5">
        <w:rPr>
          <w:rFonts w:cstheme="minorHAnsi"/>
          <w:b/>
          <w:bCs/>
        </w:rPr>
        <w:t>Cel 1</w:t>
      </w:r>
      <w:r w:rsidR="0001690C" w:rsidRPr="00EC52F5">
        <w:rPr>
          <w:rFonts w:cstheme="minorHAnsi"/>
          <w:b/>
          <w:bCs/>
        </w:rPr>
        <w:t>.</w:t>
      </w:r>
      <w:r>
        <w:rPr>
          <w:rFonts w:cstheme="minorHAnsi"/>
        </w:rPr>
        <w:t xml:space="preserve"> </w:t>
      </w:r>
      <w:r w:rsidR="0001690C">
        <w:rPr>
          <w:rFonts w:cstheme="minorHAnsi"/>
        </w:rPr>
        <w:t>Prowadzenie profilaktycznej działalności informacyjnej i edukacyjnej w zakresie rozwiązywania problemów alkoholowych i przeciwdziałania narkomanii.</w:t>
      </w:r>
    </w:p>
    <w:p w14:paraId="523805F9" w14:textId="26EAF3C7" w:rsidR="0001690C" w:rsidRPr="00887B19" w:rsidRDefault="00EC52F5" w:rsidP="00887B19">
      <w:pPr>
        <w:ind w:firstLine="709"/>
        <w:jc w:val="both"/>
        <w:rPr>
          <w:rFonts w:cstheme="minorHAnsi"/>
          <w:b/>
          <w:bCs/>
        </w:rPr>
      </w:pPr>
      <w:r w:rsidRPr="00887B19">
        <w:rPr>
          <w:rFonts w:cstheme="minorHAnsi"/>
          <w:b/>
          <w:bCs/>
        </w:rPr>
        <w:t>Cele szczegółowe</w:t>
      </w:r>
      <w:r w:rsidR="0001690C" w:rsidRPr="00887B19">
        <w:rPr>
          <w:rFonts w:cstheme="minorHAnsi"/>
          <w:b/>
          <w:bCs/>
        </w:rPr>
        <w:t>:</w:t>
      </w:r>
    </w:p>
    <w:p w14:paraId="6392BA47" w14:textId="1885F49F" w:rsidR="0001690C" w:rsidRDefault="0001690C" w:rsidP="00EC52F5">
      <w:pPr>
        <w:pStyle w:val="Akapitzlist"/>
        <w:numPr>
          <w:ilvl w:val="0"/>
          <w:numId w:val="6"/>
        </w:numPr>
        <w:ind w:left="426"/>
        <w:jc w:val="both"/>
        <w:rPr>
          <w:rFonts w:cstheme="minorHAnsi"/>
        </w:rPr>
      </w:pPr>
      <w:r>
        <w:rPr>
          <w:rFonts w:cstheme="minorHAnsi"/>
        </w:rPr>
        <w:t>Promowanie oddziaływań profilaktycznych, w tym rekomendowanych programów profilaktycznych</w:t>
      </w:r>
      <w:r w:rsidR="00E61CC5">
        <w:rPr>
          <w:rFonts w:cstheme="minorHAnsi"/>
        </w:rPr>
        <w:t>.</w:t>
      </w:r>
    </w:p>
    <w:p w14:paraId="7C85FB92" w14:textId="078CA9BC" w:rsidR="0001690C" w:rsidRDefault="0001690C" w:rsidP="00EC52F5">
      <w:pPr>
        <w:pStyle w:val="Akapitzlist"/>
        <w:numPr>
          <w:ilvl w:val="0"/>
          <w:numId w:val="6"/>
        </w:numPr>
        <w:ind w:left="426"/>
        <w:jc w:val="both"/>
        <w:rPr>
          <w:rFonts w:cstheme="minorHAnsi"/>
        </w:rPr>
      </w:pPr>
      <w:r>
        <w:rPr>
          <w:rFonts w:cstheme="minorHAnsi"/>
        </w:rPr>
        <w:lastRenderedPageBreak/>
        <w:t>Promowanie pozalekcyjnych zajęć sportowych, jako alternatywnej formy spędzania czasu wolnego.</w:t>
      </w:r>
    </w:p>
    <w:p w14:paraId="17C18A67" w14:textId="4F4FA87F" w:rsidR="0001690C" w:rsidRDefault="0001690C" w:rsidP="00EC52F5">
      <w:pPr>
        <w:pStyle w:val="Akapitzlist"/>
        <w:numPr>
          <w:ilvl w:val="0"/>
          <w:numId w:val="6"/>
        </w:numPr>
        <w:ind w:left="426"/>
        <w:jc w:val="both"/>
        <w:rPr>
          <w:rFonts w:cstheme="minorHAnsi"/>
        </w:rPr>
      </w:pPr>
      <w:r>
        <w:rPr>
          <w:rFonts w:cstheme="minorHAnsi"/>
        </w:rPr>
        <w:t xml:space="preserve">Poszerzanie wiedzy rodziców oraz społeczności lokalnej w zakresie profilaktyki </w:t>
      </w:r>
      <w:proofErr w:type="spellStart"/>
      <w:r>
        <w:rPr>
          <w:rFonts w:cstheme="minorHAnsi"/>
        </w:rPr>
        <w:t>zachowań</w:t>
      </w:r>
      <w:proofErr w:type="spellEnd"/>
      <w:r>
        <w:rPr>
          <w:rFonts w:cstheme="minorHAnsi"/>
        </w:rPr>
        <w:t xml:space="preserve"> ryzykownych dzieci  oraz problemu używania substancji psychoaktywnych</w:t>
      </w:r>
      <w:r w:rsidR="00EC52F5">
        <w:rPr>
          <w:rFonts w:cstheme="minorHAnsi"/>
        </w:rPr>
        <w:t>.</w:t>
      </w:r>
      <w:r>
        <w:rPr>
          <w:rFonts w:cstheme="minorHAnsi"/>
        </w:rPr>
        <w:t xml:space="preserve"> </w:t>
      </w:r>
    </w:p>
    <w:p w14:paraId="692B217C" w14:textId="77777777" w:rsidR="003F5EC5" w:rsidRDefault="00EC52F5" w:rsidP="00EC52F5">
      <w:pPr>
        <w:pStyle w:val="Akapitzlist"/>
        <w:numPr>
          <w:ilvl w:val="0"/>
          <w:numId w:val="6"/>
        </w:numPr>
        <w:ind w:left="426"/>
        <w:jc w:val="both"/>
        <w:rPr>
          <w:rFonts w:cstheme="minorHAnsi"/>
        </w:rPr>
      </w:pPr>
      <w:r>
        <w:rPr>
          <w:rFonts w:cstheme="minorHAnsi"/>
        </w:rPr>
        <w:t>Poszerzenie wiedzy osób zajmujących się profilaktyką na temat obowiązujących przepisów prawa oraz na temat szkód wyrządzanych jednostkom przez substancje psychoaktywne.</w:t>
      </w:r>
    </w:p>
    <w:p w14:paraId="6E573D7F" w14:textId="1E96E2BA" w:rsidR="00E111A7" w:rsidRPr="00EC52F5" w:rsidRDefault="00EC52F5" w:rsidP="00EC52F5">
      <w:pPr>
        <w:ind w:firstLine="709"/>
        <w:jc w:val="both"/>
        <w:rPr>
          <w:rFonts w:cstheme="minorHAnsi"/>
        </w:rPr>
      </w:pPr>
      <w:r w:rsidRPr="00EC52F5">
        <w:rPr>
          <w:rFonts w:cstheme="minorHAnsi"/>
          <w:b/>
          <w:bCs/>
        </w:rPr>
        <w:t>Zadania:</w:t>
      </w:r>
    </w:p>
    <w:p w14:paraId="628BE760" w14:textId="3E9061B2" w:rsidR="00E111A7" w:rsidRPr="00EC52F5" w:rsidRDefault="00621532" w:rsidP="00887B19">
      <w:pPr>
        <w:pStyle w:val="Akapitzlist"/>
        <w:numPr>
          <w:ilvl w:val="0"/>
          <w:numId w:val="7"/>
        </w:numPr>
        <w:ind w:left="426"/>
        <w:jc w:val="both"/>
      </w:pPr>
      <w:r>
        <w:rPr>
          <w:rFonts w:cstheme="minorHAnsi"/>
        </w:rPr>
        <w:t>Prowadzenie i r</w:t>
      </w:r>
      <w:r w:rsidR="00EC52F5" w:rsidRPr="00EC52F5">
        <w:rPr>
          <w:rFonts w:cstheme="minorHAnsi"/>
        </w:rPr>
        <w:t xml:space="preserve">ealizacja </w:t>
      </w:r>
      <w:r>
        <w:rPr>
          <w:rFonts w:cstheme="minorHAnsi"/>
        </w:rPr>
        <w:t>kampanii edukacyjnych o</w:t>
      </w:r>
      <w:r w:rsidR="00624E1A">
        <w:rPr>
          <w:rFonts w:cstheme="minorHAnsi"/>
        </w:rPr>
        <w:t>raz</w:t>
      </w:r>
      <w:r>
        <w:rPr>
          <w:rFonts w:cstheme="minorHAnsi"/>
        </w:rPr>
        <w:t xml:space="preserve"> </w:t>
      </w:r>
      <w:r w:rsidR="00EC52F5" w:rsidRPr="00EC52F5">
        <w:rPr>
          <w:rFonts w:cstheme="minorHAnsi"/>
        </w:rPr>
        <w:t>programów profilaktycznych</w:t>
      </w:r>
      <w:r w:rsidR="00EC52F5">
        <w:rPr>
          <w:rFonts w:cstheme="minorHAnsi"/>
        </w:rPr>
        <w:t>, w tym szczególnie realizacja programów rekomendowanych</w:t>
      </w:r>
      <w:r w:rsidR="00E61CC5">
        <w:rPr>
          <w:rFonts w:cstheme="minorHAnsi"/>
        </w:rPr>
        <w:t>, między innymi „Apteczka pierwszej pomocy emocjonalnej”.</w:t>
      </w:r>
    </w:p>
    <w:p w14:paraId="6F26EEC5" w14:textId="02BF29BA" w:rsidR="00EC52F5" w:rsidRPr="00EC52F5" w:rsidRDefault="00EC52F5" w:rsidP="00887B19">
      <w:pPr>
        <w:pStyle w:val="Akapitzlist"/>
        <w:numPr>
          <w:ilvl w:val="0"/>
          <w:numId w:val="7"/>
        </w:numPr>
        <w:ind w:left="426"/>
        <w:jc w:val="both"/>
      </w:pPr>
      <w:r>
        <w:rPr>
          <w:rFonts w:cstheme="minorHAnsi"/>
        </w:rPr>
        <w:t>Szkolenie osób zajmujących się profilaktyką, przygotowanie do prowadzenia programów profilaktycznych</w:t>
      </w:r>
      <w:r w:rsidR="00F11E2D">
        <w:rPr>
          <w:rFonts w:cstheme="minorHAnsi"/>
        </w:rPr>
        <w:t>, w tym szczególnie programów rekomendowanych</w:t>
      </w:r>
      <w:r w:rsidR="00887B19">
        <w:rPr>
          <w:rFonts w:cstheme="minorHAnsi"/>
        </w:rPr>
        <w:t>.</w:t>
      </w:r>
      <w:r w:rsidR="00F11E2D">
        <w:rPr>
          <w:rFonts w:cstheme="minorHAnsi"/>
        </w:rPr>
        <w:t xml:space="preserve"> </w:t>
      </w:r>
      <w:r>
        <w:rPr>
          <w:rFonts w:cstheme="minorHAnsi"/>
        </w:rPr>
        <w:t xml:space="preserve"> </w:t>
      </w:r>
    </w:p>
    <w:p w14:paraId="79963451" w14:textId="5D08EC68" w:rsidR="00EC52F5" w:rsidRPr="00F11E2D" w:rsidRDefault="00EC52F5" w:rsidP="00887B19">
      <w:pPr>
        <w:pStyle w:val="Akapitzlist"/>
        <w:numPr>
          <w:ilvl w:val="0"/>
          <w:numId w:val="7"/>
        </w:numPr>
        <w:ind w:left="426"/>
        <w:jc w:val="both"/>
      </w:pPr>
      <w:r>
        <w:rPr>
          <w:rFonts w:cstheme="minorHAnsi"/>
        </w:rPr>
        <w:t xml:space="preserve">Organizacja </w:t>
      </w:r>
      <w:proofErr w:type="spellStart"/>
      <w:r>
        <w:rPr>
          <w:rFonts w:cstheme="minorHAnsi"/>
        </w:rPr>
        <w:t>Minizawodów</w:t>
      </w:r>
      <w:proofErr w:type="spellEnd"/>
      <w:r>
        <w:rPr>
          <w:rFonts w:cstheme="minorHAnsi"/>
        </w:rPr>
        <w:t xml:space="preserve"> </w:t>
      </w:r>
      <w:proofErr w:type="spellStart"/>
      <w:r>
        <w:rPr>
          <w:rFonts w:cstheme="minorHAnsi"/>
        </w:rPr>
        <w:t>Boccia</w:t>
      </w:r>
      <w:proofErr w:type="spellEnd"/>
      <w:r>
        <w:rPr>
          <w:rFonts w:cstheme="minorHAnsi"/>
        </w:rPr>
        <w:t xml:space="preserve"> dla dzieci i młodzieży oraz członków ich rodzin ze społeczności lokalnej</w:t>
      </w:r>
      <w:r w:rsidR="00887B19">
        <w:rPr>
          <w:rFonts w:cstheme="minorHAnsi"/>
        </w:rPr>
        <w:t>.</w:t>
      </w:r>
    </w:p>
    <w:p w14:paraId="5C13CAD2" w14:textId="642D390D" w:rsidR="00E268F1" w:rsidRPr="00E268F1" w:rsidRDefault="00F11E2D" w:rsidP="00887B19">
      <w:pPr>
        <w:pStyle w:val="Akapitzlist"/>
        <w:numPr>
          <w:ilvl w:val="0"/>
          <w:numId w:val="7"/>
        </w:numPr>
        <w:ind w:left="426"/>
        <w:jc w:val="both"/>
      </w:pPr>
      <w:r>
        <w:rPr>
          <w:rFonts w:cstheme="minorHAnsi"/>
        </w:rPr>
        <w:t xml:space="preserve">Szkolenie rodziców </w:t>
      </w:r>
      <w:r w:rsidR="00E268F1">
        <w:rPr>
          <w:rFonts w:cstheme="minorHAnsi"/>
        </w:rPr>
        <w:t xml:space="preserve">odnoszące się do ich kompetencji wychowawczych w obszarze profilaktyki </w:t>
      </w:r>
      <w:proofErr w:type="spellStart"/>
      <w:r w:rsidR="00E268F1">
        <w:rPr>
          <w:rFonts w:cstheme="minorHAnsi"/>
        </w:rPr>
        <w:t>zachowań</w:t>
      </w:r>
      <w:proofErr w:type="spellEnd"/>
      <w:r w:rsidR="00E268F1">
        <w:rPr>
          <w:rFonts w:cstheme="minorHAnsi"/>
        </w:rPr>
        <w:t xml:space="preserve"> ryzykownych dzieci</w:t>
      </w:r>
      <w:r w:rsidR="00887B19">
        <w:rPr>
          <w:rFonts w:cstheme="minorHAnsi"/>
        </w:rPr>
        <w:t>.</w:t>
      </w:r>
    </w:p>
    <w:p w14:paraId="32495DE1" w14:textId="17669AB5" w:rsidR="00621532" w:rsidRPr="00621532" w:rsidRDefault="00E268F1" w:rsidP="00621532">
      <w:pPr>
        <w:pStyle w:val="Akapitzlist"/>
        <w:numPr>
          <w:ilvl w:val="0"/>
          <w:numId w:val="7"/>
        </w:numPr>
        <w:ind w:left="426"/>
        <w:contextualSpacing w:val="0"/>
        <w:jc w:val="both"/>
      </w:pPr>
      <w:r>
        <w:rPr>
          <w:rFonts w:cstheme="minorHAnsi"/>
        </w:rPr>
        <w:t>Szkolenie osób zajmujących się profilaktyką na temat obowiązujących przepisów prawa oraz na temat szkodliwości substancji psychoaktywnych.</w:t>
      </w:r>
    </w:p>
    <w:p w14:paraId="2134CAEA" w14:textId="149BA659" w:rsidR="00431EB8" w:rsidRPr="00431EB8" w:rsidRDefault="00431EB8" w:rsidP="00C209EE">
      <w:pPr>
        <w:pStyle w:val="Akapitzlist"/>
        <w:ind w:left="709"/>
        <w:contextualSpacing w:val="0"/>
        <w:jc w:val="both"/>
        <w:rPr>
          <w:rFonts w:cstheme="minorHAnsi"/>
          <w:b/>
          <w:bCs/>
        </w:rPr>
      </w:pPr>
      <w:r w:rsidRPr="00431EB8">
        <w:rPr>
          <w:rFonts w:cstheme="minorHAnsi"/>
          <w:b/>
          <w:bCs/>
        </w:rPr>
        <w:t>Wskaźniki:</w:t>
      </w:r>
    </w:p>
    <w:p w14:paraId="619CA2DA" w14:textId="0E5521C1" w:rsidR="00431EB8" w:rsidRPr="00431EB8" w:rsidRDefault="00431EB8" w:rsidP="00C209EE">
      <w:pPr>
        <w:pStyle w:val="Akapitzlist"/>
        <w:numPr>
          <w:ilvl w:val="0"/>
          <w:numId w:val="8"/>
        </w:numPr>
        <w:ind w:left="425" w:hanging="357"/>
        <w:jc w:val="both"/>
      </w:pPr>
      <w:r>
        <w:rPr>
          <w:rFonts w:cstheme="minorHAnsi"/>
        </w:rPr>
        <w:t>Licz</w:t>
      </w:r>
      <w:r w:rsidR="005C15D6">
        <w:rPr>
          <w:rFonts w:cstheme="minorHAnsi"/>
        </w:rPr>
        <w:t>b</w:t>
      </w:r>
      <w:r>
        <w:rPr>
          <w:rFonts w:cstheme="minorHAnsi"/>
        </w:rPr>
        <w:t xml:space="preserve">a </w:t>
      </w:r>
      <w:r w:rsidR="00621532">
        <w:rPr>
          <w:rFonts w:cstheme="minorHAnsi"/>
        </w:rPr>
        <w:t xml:space="preserve">działań podejmowanych w ramach kampanii, </w:t>
      </w:r>
      <w:r>
        <w:rPr>
          <w:rFonts w:cstheme="minorHAnsi"/>
        </w:rPr>
        <w:t>programów profilaktycznych oraz liczba szkoleń realizatorów programów profilaktycznych realizowanych w ramach Gminnego Programu.</w:t>
      </w:r>
    </w:p>
    <w:p w14:paraId="5FF3BBA6" w14:textId="77777777" w:rsidR="00431EB8" w:rsidRPr="00431EB8" w:rsidRDefault="00431EB8" w:rsidP="00C209EE">
      <w:pPr>
        <w:pStyle w:val="Akapitzlist"/>
        <w:numPr>
          <w:ilvl w:val="0"/>
          <w:numId w:val="8"/>
        </w:numPr>
        <w:ind w:left="425" w:hanging="357"/>
        <w:jc w:val="both"/>
      </w:pPr>
      <w:r>
        <w:rPr>
          <w:rFonts w:cstheme="minorHAnsi"/>
        </w:rPr>
        <w:t>Liczba uczestników biorących udział w realizowanych programach profilaktycznych.</w:t>
      </w:r>
    </w:p>
    <w:p w14:paraId="40F86DA4" w14:textId="77777777" w:rsidR="00431EB8" w:rsidRPr="00431EB8" w:rsidRDefault="00431EB8" w:rsidP="00431EB8">
      <w:pPr>
        <w:pStyle w:val="Akapitzlist"/>
        <w:numPr>
          <w:ilvl w:val="0"/>
          <w:numId w:val="8"/>
        </w:numPr>
        <w:ind w:left="426"/>
        <w:jc w:val="both"/>
      </w:pPr>
      <w:r>
        <w:rPr>
          <w:rFonts w:cstheme="minorHAnsi"/>
        </w:rPr>
        <w:t xml:space="preserve">Liczba uczestników biorących udział w </w:t>
      </w:r>
      <w:proofErr w:type="spellStart"/>
      <w:r>
        <w:rPr>
          <w:rFonts w:cstheme="minorHAnsi"/>
        </w:rPr>
        <w:t>Minizawodach</w:t>
      </w:r>
      <w:proofErr w:type="spellEnd"/>
      <w:r>
        <w:rPr>
          <w:rFonts w:cstheme="minorHAnsi"/>
        </w:rPr>
        <w:t xml:space="preserve"> </w:t>
      </w:r>
      <w:proofErr w:type="spellStart"/>
      <w:r>
        <w:rPr>
          <w:rFonts w:cstheme="minorHAnsi"/>
        </w:rPr>
        <w:t>Boccia</w:t>
      </w:r>
      <w:proofErr w:type="spellEnd"/>
      <w:r>
        <w:rPr>
          <w:rFonts w:cstheme="minorHAnsi"/>
        </w:rPr>
        <w:t>.</w:t>
      </w:r>
    </w:p>
    <w:p w14:paraId="577DE358" w14:textId="300880F4" w:rsidR="006A23E6" w:rsidRPr="006A23E6" w:rsidRDefault="006A23E6" w:rsidP="00431EB8">
      <w:pPr>
        <w:pStyle w:val="Akapitzlist"/>
        <w:numPr>
          <w:ilvl w:val="0"/>
          <w:numId w:val="8"/>
        </w:numPr>
        <w:ind w:left="426"/>
        <w:jc w:val="both"/>
      </w:pPr>
      <w:r>
        <w:rPr>
          <w:rFonts w:cstheme="minorHAnsi"/>
        </w:rPr>
        <w:t xml:space="preserve">Liczba osób biorących udział w szkoleniach dla rodziców dotyczących kompetencji wychowawczych w działaniach profilaktyki </w:t>
      </w:r>
      <w:proofErr w:type="spellStart"/>
      <w:r>
        <w:rPr>
          <w:rFonts w:cstheme="minorHAnsi"/>
        </w:rPr>
        <w:t>zachowań</w:t>
      </w:r>
      <w:proofErr w:type="spellEnd"/>
      <w:r>
        <w:rPr>
          <w:rFonts w:cstheme="minorHAnsi"/>
        </w:rPr>
        <w:t xml:space="preserve"> ryzykownych dzieci, młodzieży.</w:t>
      </w:r>
    </w:p>
    <w:p w14:paraId="2D5C6F74" w14:textId="77777777" w:rsidR="006A23E6" w:rsidRPr="006A23E6" w:rsidRDefault="006A23E6" w:rsidP="00431EB8">
      <w:pPr>
        <w:pStyle w:val="Akapitzlist"/>
        <w:numPr>
          <w:ilvl w:val="0"/>
          <w:numId w:val="8"/>
        </w:numPr>
        <w:ind w:left="426"/>
        <w:jc w:val="both"/>
      </w:pPr>
      <w:r>
        <w:rPr>
          <w:rFonts w:cstheme="minorHAnsi"/>
        </w:rPr>
        <w:t>Liczba szkoleń lub konferencji, w których uczestniczyły osoby zajmujące się profilaktyką dotyczącą szkodliwości substancji psychoaktywnych oraz obowiązujących przepisów prawa.</w:t>
      </w:r>
    </w:p>
    <w:p w14:paraId="30E99143" w14:textId="77777777" w:rsidR="00EE6F46" w:rsidRDefault="006A23E6" w:rsidP="00EE6F46">
      <w:pPr>
        <w:ind w:firstLine="709"/>
        <w:jc w:val="both"/>
        <w:rPr>
          <w:rFonts w:cstheme="minorHAnsi"/>
        </w:rPr>
      </w:pPr>
      <w:r w:rsidRPr="00EE6F46">
        <w:rPr>
          <w:rFonts w:cstheme="minorHAnsi"/>
          <w:b/>
          <w:bCs/>
        </w:rPr>
        <w:t>Cel 2.</w:t>
      </w:r>
      <w:r w:rsidRPr="00EE6F46">
        <w:rPr>
          <w:rFonts w:cstheme="minorHAnsi"/>
        </w:rPr>
        <w:t xml:space="preserve"> </w:t>
      </w:r>
      <w:r w:rsidR="00EE6F46" w:rsidRPr="00EE6F46">
        <w:rPr>
          <w:rFonts w:cstheme="minorHAnsi"/>
        </w:rPr>
        <w:t>Pomoc rodzinom, w których występują problemy alkoholowe, a w szczególności ochrony przed przemocą w rodzinie.</w:t>
      </w:r>
      <w:r w:rsidR="00EE6F46">
        <w:rPr>
          <w:rFonts w:cstheme="minorHAnsi"/>
        </w:rPr>
        <w:tab/>
      </w:r>
    </w:p>
    <w:p w14:paraId="371D4628" w14:textId="1D84AD59" w:rsidR="00EE6F46" w:rsidRPr="00EE6F46" w:rsidRDefault="00EE6F46" w:rsidP="00EE6F46">
      <w:pPr>
        <w:ind w:firstLine="709"/>
        <w:jc w:val="both"/>
        <w:rPr>
          <w:rFonts w:cstheme="minorHAnsi"/>
        </w:rPr>
      </w:pPr>
      <w:r w:rsidRPr="00EE6F46">
        <w:rPr>
          <w:rFonts w:cstheme="minorHAnsi"/>
          <w:b/>
          <w:bCs/>
        </w:rPr>
        <w:t>Cele szczegółowe:</w:t>
      </w:r>
    </w:p>
    <w:p w14:paraId="5F0E4B7B" w14:textId="25FA2753" w:rsidR="00EE6F46" w:rsidRPr="00EE6F46" w:rsidRDefault="00EE6F46" w:rsidP="00EE6F46">
      <w:pPr>
        <w:pStyle w:val="Akapitzlist"/>
        <w:numPr>
          <w:ilvl w:val="0"/>
          <w:numId w:val="9"/>
        </w:numPr>
        <w:ind w:left="426"/>
        <w:jc w:val="both"/>
      </w:pPr>
      <w:r w:rsidRPr="00EE6F46">
        <w:rPr>
          <w:rFonts w:cstheme="minorHAnsi"/>
        </w:rPr>
        <w:t>Umożliwienie dzieciom z rodzin z problemem alkoholowym, narkotykowym oraz dotkniętych przemocą, warunków do prawidłowego funkcjonowania, wyrównywanie ich szans</w:t>
      </w:r>
      <w:r>
        <w:rPr>
          <w:rFonts w:cstheme="minorHAnsi"/>
        </w:rPr>
        <w:t>.</w:t>
      </w:r>
    </w:p>
    <w:p w14:paraId="3EE98005" w14:textId="4388F51D" w:rsidR="006A23E6" w:rsidRPr="00EE6F46" w:rsidRDefault="00EE6F46" w:rsidP="00EE6F46">
      <w:pPr>
        <w:pStyle w:val="Akapitzlist"/>
        <w:numPr>
          <w:ilvl w:val="0"/>
          <w:numId w:val="9"/>
        </w:numPr>
        <w:ind w:left="426"/>
        <w:jc w:val="both"/>
      </w:pPr>
      <w:r>
        <w:rPr>
          <w:rFonts w:cstheme="minorHAnsi"/>
        </w:rPr>
        <w:t>Poprawa funkcjonowania członków rodziny osób z problemem alkoholowym, narkotykowym.</w:t>
      </w:r>
    </w:p>
    <w:p w14:paraId="783031DF" w14:textId="31CA47B4" w:rsidR="00EE6F46" w:rsidRPr="00EE6F46" w:rsidRDefault="00EE6F46" w:rsidP="00EE6F46">
      <w:pPr>
        <w:pStyle w:val="Akapitzlist"/>
        <w:numPr>
          <w:ilvl w:val="0"/>
          <w:numId w:val="9"/>
        </w:numPr>
        <w:ind w:left="426"/>
        <w:jc w:val="both"/>
      </w:pPr>
      <w:r>
        <w:rPr>
          <w:rFonts w:cstheme="minorHAnsi"/>
        </w:rPr>
        <w:t xml:space="preserve">Umożliwienie </w:t>
      </w:r>
      <w:r w:rsidR="00E61CC5">
        <w:rPr>
          <w:rFonts w:cstheme="minorHAnsi"/>
        </w:rPr>
        <w:t>wzięcia udziału w różnych formach aktywności</w:t>
      </w:r>
      <w:r>
        <w:rPr>
          <w:rFonts w:cstheme="minorHAnsi"/>
        </w:rPr>
        <w:t xml:space="preserve"> dzieciom, młodzieży z rodzin </w:t>
      </w:r>
      <w:r w:rsidR="00E61CC5">
        <w:rPr>
          <w:rFonts w:cstheme="minorHAnsi"/>
        </w:rPr>
        <w:br/>
      </w:r>
      <w:r>
        <w:rPr>
          <w:rFonts w:cstheme="minorHAnsi"/>
        </w:rPr>
        <w:t xml:space="preserve">z problemem </w:t>
      </w:r>
      <w:r w:rsidRPr="00EE6F46">
        <w:rPr>
          <w:rFonts w:cstheme="minorHAnsi"/>
        </w:rPr>
        <w:t>alkoholowym, narkotykowym oraz dotkniętych przemocą</w:t>
      </w:r>
      <w:r w:rsidR="00E61CC5">
        <w:rPr>
          <w:rFonts w:cstheme="minorHAnsi"/>
        </w:rPr>
        <w:t xml:space="preserve">, a także dzieciom </w:t>
      </w:r>
      <w:r w:rsidR="00E61CC5">
        <w:rPr>
          <w:rFonts w:cstheme="minorHAnsi"/>
        </w:rPr>
        <w:br/>
        <w:t>i młodzieży zagrożonych tymi problemami.</w:t>
      </w:r>
    </w:p>
    <w:p w14:paraId="716D5736" w14:textId="17F1F559" w:rsidR="00C87115" w:rsidRPr="00621532" w:rsidRDefault="00887B19" w:rsidP="00621532">
      <w:pPr>
        <w:pStyle w:val="Akapitzlist"/>
        <w:numPr>
          <w:ilvl w:val="0"/>
          <w:numId w:val="9"/>
        </w:numPr>
        <w:ind w:left="426"/>
        <w:jc w:val="both"/>
      </w:pPr>
      <w:r>
        <w:rPr>
          <w:rFonts w:cstheme="minorHAnsi"/>
        </w:rPr>
        <w:t>Poszerzanie kompetencji osób pracujących z rodzinami dotkniętymi problemami uzależnień lub przemocą w rodzinie.</w:t>
      </w:r>
    </w:p>
    <w:p w14:paraId="2EAAE3A5" w14:textId="002DA05A" w:rsidR="00887B19" w:rsidRPr="00887B19" w:rsidRDefault="00887B19" w:rsidP="005B5171">
      <w:pPr>
        <w:ind w:firstLine="709"/>
        <w:jc w:val="both"/>
        <w:rPr>
          <w:rFonts w:cstheme="minorHAnsi"/>
        </w:rPr>
      </w:pPr>
      <w:r w:rsidRPr="00887B19">
        <w:rPr>
          <w:rFonts w:cstheme="minorHAnsi"/>
          <w:b/>
          <w:bCs/>
        </w:rPr>
        <w:t>Zadania:</w:t>
      </w:r>
    </w:p>
    <w:p w14:paraId="5D23998F" w14:textId="42FDC4F3" w:rsidR="00EE6F46" w:rsidRPr="006B59C0" w:rsidRDefault="00887B19" w:rsidP="00887B19">
      <w:pPr>
        <w:pStyle w:val="Akapitzlist"/>
        <w:numPr>
          <w:ilvl w:val="0"/>
          <w:numId w:val="10"/>
        </w:numPr>
        <w:ind w:left="426"/>
        <w:jc w:val="both"/>
      </w:pPr>
      <w:r>
        <w:rPr>
          <w:rFonts w:cstheme="minorHAnsi"/>
        </w:rPr>
        <w:t xml:space="preserve">Wspieranie działalności placówek wsparcia dziennego </w:t>
      </w:r>
      <w:r w:rsidR="006B59C0">
        <w:rPr>
          <w:rFonts w:cstheme="minorHAnsi"/>
        </w:rPr>
        <w:t xml:space="preserve">prowadzonych </w:t>
      </w:r>
      <w:r w:rsidR="00C35B91">
        <w:rPr>
          <w:rFonts w:cstheme="minorHAnsi"/>
        </w:rPr>
        <w:t xml:space="preserve">w formie </w:t>
      </w:r>
      <w:r w:rsidR="006B59C0">
        <w:rPr>
          <w:rFonts w:cstheme="minorHAnsi"/>
        </w:rPr>
        <w:t>świetlic środowiskowych przez Gminny Ośrodek Pomocy Społecznej w Nowej Wsi Wielkiej.</w:t>
      </w:r>
    </w:p>
    <w:p w14:paraId="605FD42D" w14:textId="4D3C7391" w:rsidR="006B59C0" w:rsidRPr="006B59C0" w:rsidRDefault="006B59C0" w:rsidP="006B59C0">
      <w:pPr>
        <w:pStyle w:val="Akapitzlist"/>
        <w:numPr>
          <w:ilvl w:val="0"/>
          <w:numId w:val="10"/>
        </w:numPr>
        <w:ind w:left="426"/>
        <w:jc w:val="both"/>
      </w:pPr>
      <w:r>
        <w:rPr>
          <w:rFonts w:cstheme="minorHAnsi"/>
        </w:rPr>
        <w:t xml:space="preserve">Prowadzenie placówek wsparcia dziennego, które swą opieką obejmą między innymi dzieci </w:t>
      </w:r>
      <w:r w:rsidR="00C209EE">
        <w:rPr>
          <w:rFonts w:cstheme="minorHAnsi"/>
        </w:rPr>
        <w:br/>
      </w:r>
      <w:r>
        <w:rPr>
          <w:rFonts w:cstheme="minorHAnsi"/>
        </w:rPr>
        <w:t>z rodzin dotkniętych problemem uzależnienia lub przemocą.</w:t>
      </w:r>
    </w:p>
    <w:p w14:paraId="6BCCF1BB" w14:textId="400375B0" w:rsidR="006B59C0" w:rsidRPr="006C4C15" w:rsidRDefault="006B59C0" w:rsidP="006B59C0">
      <w:pPr>
        <w:pStyle w:val="Akapitzlist"/>
        <w:numPr>
          <w:ilvl w:val="0"/>
          <w:numId w:val="10"/>
        </w:numPr>
        <w:ind w:left="426"/>
        <w:jc w:val="both"/>
      </w:pPr>
      <w:r w:rsidRPr="006B59C0">
        <w:rPr>
          <w:rFonts w:cstheme="minorHAnsi"/>
        </w:rPr>
        <w:lastRenderedPageBreak/>
        <w:t xml:space="preserve">Dożywianie dzieci biorących udział w zajęciach w świetlicach środowiskowych na terenie Gminy Nowa Wieś Wielka. </w:t>
      </w:r>
    </w:p>
    <w:p w14:paraId="0D24B5E8" w14:textId="5022F3AE" w:rsidR="006C4C15" w:rsidRPr="006C4C15" w:rsidRDefault="006C4C15" w:rsidP="006B59C0">
      <w:pPr>
        <w:pStyle w:val="Akapitzlist"/>
        <w:numPr>
          <w:ilvl w:val="0"/>
          <w:numId w:val="10"/>
        </w:numPr>
        <w:ind w:left="426"/>
        <w:jc w:val="both"/>
      </w:pPr>
      <w:r>
        <w:rPr>
          <w:rFonts w:cstheme="minorHAnsi"/>
        </w:rPr>
        <w:t>Prowadzenie działań skierowanych na pomoc rodzinom dotkniętym uzależnieniem od alkoholu lub narkotyków bądź przemocą w rodzinie.</w:t>
      </w:r>
    </w:p>
    <w:p w14:paraId="47AB4C34" w14:textId="77777777" w:rsidR="006C4C15" w:rsidRPr="006C4C15" w:rsidRDefault="006C4C15" w:rsidP="006C4C15">
      <w:pPr>
        <w:pStyle w:val="Akapitzlist"/>
        <w:numPr>
          <w:ilvl w:val="0"/>
          <w:numId w:val="10"/>
        </w:numPr>
        <w:ind w:left="426"/>
        <w:jc w:val="both"/>
      </w:pPr>
      <w:r>
        <w:rPr>
          <w:rFonts w:cstheme="minorHAnsi"/>
        </w:rPr>
        <w:t>Organizacja wypoczynku letniego z elementami profilaktyki dla dzieci i młodzieży z terenu Gminy Nowa Wieś Wielka.</w:t>
      </w:r>
    </w:p>
    <w:p w14:paraId="67EB4462" w14:textId="334F8879" w:rsidR="006C4C15" w:rsidRPr="00431EB8" w:rsidRDefault="006C4C15" w:rsidP="006B59C0">
      <w:pPr>
        <w:pStyle w:val="Akapitzlist"/>
        <w:numPr>
          <w:ilvl w:val="0"/>
          <w:numId w:val="10"/>
        </w:numPr>
        <w:ind w:left="426"/>
        <w:jc w:val="both"/>
      </w:pPr>
      <w:r>
        <w:t xml:space="preserve">Szkolenie osób zajmujących się </w:t>
      </w:r>
      <w:r w:rsidR="00E61CC5">
        <w:t>wspieraniem rodzin,</w:t>
      </w:r>
      <w:r>
        <w:t xml:space="preserve"> dzieci</w:t>
      </w:r>
      <w:r w:rsidR="00E61CC5">
        <w:t xml:space="preserve"> </w:t>
      </w:r>
      <w:r>
        <w:t>dotkniętym problemem uzależnienia lub przemocą.</w:t>
      </w:r>
    </w:p>
    <w:p w14:paraId="5E4603C0" w14:textId="77777777" w:rsidR="006B59C0" w:rsidRPr="006B59C0" w:rsidRDefault="006B59C0" w:rsidP="005B5171">
      <w:pPr>
        <w:ind w:firstLine="709"/>
        <w:jc w:val="both"/>
        <w:rPr>
          <w:rFonts w:cstheme="minorHAnsi"/>
          <w:b/>
          <w:bCs/>
        </w:rPr>
      </w:pPr>
      <w:r w:rsidRPr="006B59C0">
        <w:rPr>
          <w:rFonts w:cstheme="minorHAnsi"/>
          <w:b/>
          <w:bCs/>
        </w:rPr>
        <w:t>Wskaźniki:</w:t>
      </w:r>
    </w:p>
    <w:p w14:paraId="1556244E" w14:textId="7E93E2C2" w:rsidR="006C4C15" w:rsidRDefault="006C4C15" w:rsidP="006B59C0">
      <w:pPr>
        <w:pStyle w:val="Akapitzlist"/>
        <w:numPr>
          <w:ilvl w:val="0"/>
          <w:numId w:val="12"/>
        </w:numPr>
        <w:ind w:left="426"/>
        <w:jc w:val="both"/>
      </w:pPr>
      <w:r>
        <w:t xml:space="preserve">Dostępność </w:t>
      </w:r>
      <w:r w:rsidR="005B5171">
        <w:t>do placówek wsparcia dziennego- świetlic środowiskowych prowadzonych dla dzieci i młodzieży z terenu Gminy.</w:t>
      </w:r>
    </w:p>
    <w:p w14:paraId="0A6F269D" w14:textId="5AD47742" w:rsidR="005B5171" w:rsidRPr="006C4C15" w:rsidRDefault="005B5171" w:rsidP="006B59C0">
      <w:pPr>
        <w:pStyle w:val="Akapitzlist"/>
        <w:numPr>
          <w:ilvl w:val="0"/>
          <w:numId w:val="12"/>
        </w:numPr>
        <w:ind w:left="426"/>
        <w:jc w:val="both"/>
      </w:pPr>
      <w:r>
        <w:t xml:space="preserve">Liczba dzieci korzystających w danym roku kalendarzowym z zajęć w świetlicach środowiskowych.  </w:t>
      </w:r>
    </w:p>
    <w:p w14:paraId="4A725736" w14:textId="649077F0" w:rsidR="006B59C0" w:rsidRPr="006B59C0" w:rsidRDefault="006B59C0" w:rsidP="006B59C0">
      <w:pPr>
        <w:pStyle w:val="Akapitzlist"/>
        <w:numPr>
          <w:ilvl w:val="0"/>
          <w:numId w:val="12"/>
        </w:numPr>
        <w:ind w:left="426"/>
        <w:jc w:val="both"/>
      </w:pPr>
      <w:r w:rsidRPr="006B59C0">
        <w:rPr>
          <w:rFonts w:cstheme="minorHAnsi"/>
        </w:rPr>
        <w:t>Wydatek poniesiony na dożywianie dzieci uczestniczących w zajęciach świetlic środowiskowych.</w:t>
      </w:r>
    </w:p>
    <w:p w14:paraId="70E868D1" w14:textId="3E083D0C" w:rsidR="006B59C0" w:rsidRDefault="005B5171" w:rsidP="006B59C0">
      <w:pPr>
        <w:pStyle w:val="Akapitzlist"/>
        <w:numPr>
          <w:ilvl w:val="0"/>
          <w:numId w:val="12"/>
        </w:numPr>
        <w:ind w:left="426"/>
        <w:jc w:val="both"/>
      </w:pPr>
      <w:r>
        <w:t xml:space="preserve">Liczba dzieci biorących udział w wypoczynku letnim </w:t>
      </w:r>
      <w:r w:rsidRPr="00E61CC5">
        <w:t>realizowanym</w:t>
      </w:r>
      <w:r>
        <w:t xml:space="preserve"> z programem profilaktycznym.</w:t>
      </w:r>
    </w:p>
    <w:p w14:paraId="5D1AC741" w14:textId="16C3232A" w:rsidR="005B5171" w:rsidRPr="006B59C0" w:rsidRDefault="005B5171" w:rsidP="006B59C0">
      <w:pPr>
        <w:pStyle w:val="Akapitzlist"/>
        <w:numPr>
          <w:ilvl w:val="0"/>
          <w:numId w:val="12"/>
        </w:numPr>
        <w:ind w:left="426"/>
        <w:jc w:val="both"/>
      </w:pPr>
      <w:r>
        <w:t xml:space="preserve">Liczba szkoleń zorganizowanych dla osób pracujących z </w:t>
      </w:r>
      <w:r w:rsidR="00E61CC5">
        <w:t xml:space="preserve">dziećmi i </w:t>
      </w:r>
      <w:r>
        <w:t xml:space="preserve">rodzinami dotkniętymi problemem uzależnienia od alkoholu, narkotyków lub przemocą w rodzinie. </w:t>
      </w:r>
    </w:p>
    <w:p w14:paraId="5B3DFD42" w14:textId="305B19AC" w:rsidR="005B5171" w:rsidRPr="005B5171" w:rsidRDefault="005B5171" w:rsidP="005B5171">
      <w:pPr>
        <w:ind w:firstLine="709"/>
        <w:jc w:val="both"/>
        <w:rPr>
          <w:rFonts w:cstheme="minorHAnsi"/>
        </w:rPr>
      </w:pPr>
      <w:r w:rsidRPr="005B5171">
        <w:rPr>
          <w:rFonts w:cstheme="minorHAnsi"/>
          <w:b/>
          <w:bCs/>
        </w:rPr>
        <w:t xml:space="preserve">Cel </w:t>
      </w:r>
      <w:r>
        <w:rPr>
          <w:rFonts w:cstheme="minorHAnsi"/>
          <w:b/>
          <w:bCs/>
        </w:rPr>
        <w:t>3</w:t>
      </w:r>
      <w:r w:rsidRPr="005B5171">
        <w:rPr>
          <w:rFonts w:cstheme="minorHAnsi"/>
          <w:b/>
          <w:bCs/>
        </w:rPr>
        <w:t>.</w:t>
      </w:r>
      <w:r w:rsidRPr="005B5171">
        <w:rPr>
          <w:rFonts w:cstheme="minorHAnsi"/>
        </w:rPr>
        <w:t xml:space="preserve"> </w:t>
      </w:r>
      <w:r w:rsidR="00112343">
        <w:rPr>
          <w:rFonts w:cstheme="minorHAnsi"/>
        </w:rPr>
        <w:t>Ograniczenie szkód zdrowotnych wynikających z używania substancji psychoaktywnych oraz doświadczania lub stosowania przemocy w rodzinie.</w:t>
      </w:r>
      <w:r w:rsidRPr="005B5171">
        <w:rPr>
          <w:rFonts w:cstheme="minorHAnsi"/>
        </w:rPr>
        <w:tab/>
      </w:r>
    </w:p>
    <w:p w14:paraId="7429B74C" w14:textId="5728B92E" w:rsidR="005B5171" w:rsidRPr="005B5171" w:rsidRDefault="005B5171" w:rsidP="005B5171">
      <w:pPr>
        <w:ind w:firstLine="709"/>
        <w:jc w:val="both"/>
        <w:rPr>
          <w:rFonts w:cstheme="minorHAnsi"/>
        </w:rPr>
      </w:pPr>
      <w:r w:rsidRPr="005B5171">
        <w:rPr>
          <w:rFonts w:cstheme="minorHAnsi"/>
          <w:b/>
          <w:bCs/>
        </w:rPr>
        <w:t>Cele szczegółowe:</w:t>
      </w:r>
    </w:p>
    <w:p w14:paraId="0B4C4816" w14:textId="77777777" w:rsidR="00112343" w:rsidRPr="00112343" w:rsidRDefault="00112343" w:rsidP="005B5171">
      <w:pPr>
        <w:pStyle w:val="Akapitzlist"/>
        <w:numPr>
          <w:ilvl w:val="0"/>
          <w:numId w:val="13"/>
        </w:numPr>
        <w:ind w:left="426"/>
        <w:jc w:val="both"/>
      </w:pPr>
      <w:r>
        <w:rPr>
          <w:rFonts w:cstheme="minorHAnsi"/>
        </w:rPr>
        <w:t>Zwiększenie wiedzy dotyczącej szkód zdrowotnych wynikających z problemu alkoholowego lub narkotykowego oraz z przemocy w rodzinie, jak również wspieranie działalności instytucji z terenu Gminy Nowa Wieś Wielka zajmujących się problematyką uzależnień, w tym Gminnej Komisji Rozwiązywania Problemów Alkoholowych.</w:t>
      </w:r>
    </w:p>
    <w:p w14:paraId="119E2102" w14:textId="77777777" w:rsidR="008972AC" w:rsidRPr="008972AC" w:rsidRDefault="008972AC" w:rsidP="005B5171">
      <w:pPr>
        <w:pStyle w:val="Akapitzlist"/>
        <w:numPr>
          <w:ilvl w:val="0"/>
          <w:numId w:val="13"/>
        </w:numPr>
        <w:ind w:left="426"/>
        <w:jc w:val="both"/>
      </w:pPr>
      <w:r>
        <w:rPr>
          <w:rFonts w:cstheme="minorHAnsi"/>
        </w:rPr>
        <w:t>Zdobywanie, poszerzanie wiedzy pracowników jednostek świadczących pomoc w zakresie uzależnienia od substancji psychoaktywnych oraz wiedzy z zakresu używania substancji psychoaktywnych.</w:t>
      </w:r>
    </w:p>
    <w:p w14:paraId="451C93F9" w14:textId="5054F905" w:rsidR="00A1625F" w:rsidRDefault="00A1625F" w:rsidP="008972AC">
      <w:pPr>
        <w:ind w:left="66" w:firstLine="643"/>
        <w:jc w:val="both"/>
        <w:rPr>
          <w:rFonts w:cstheme="minorHAnsi"/>
          <w:b/>
          <w:bCs/>
        </w:rPr>
      </w:pPr>
      <w:r>
        <w:rPr>
          <w:rFonts w:cstheme="minorHAnsi"/>
          <w:b/>
          <w:bCs/>
        </w:rPr>
        <w:t>Zadania:</w:t>
      </w:r>
    </w:p>
    <w:p w14:paraId="1D2A871E" w14:textId="77777777" w:rsidR="00A1625F" w:rsidRDefault="00A1625F" w:rsidP="00A1625F">
      <w:pPr>
        <w:pStyle w:val="Akapitzlist"/>
        <w:numPr>
          <w:ilvl w:val="0"/>
          <w:numId w:val="15"/>
        </w:numPr>
        <w:ind w:left="426"/>
        <w:jc w:val="both"/>
        <w:rPr>
          <w:rFonts w:cstheme="minorHAnsi"/>
        </w:rPr>
      </w:pPr>
      <w:r>
        <w:rPr>
          <w:rFonts w:cstheme="minorHAnsi"/>
        </w:rPr>
        <w:t>Działalność Gminnej Komisji Rozwiązywania Problemów Alkoholowych – zespół osób pracujących z osobami z problemem alkoholowym oraz z ich rodzinami.</w:t>
      </w:r>
    </w:p>
    <w:p w14:paraId="4AA5F926" w14:textId="5A102E28" w:rsidR="00A1625F" w:rsidRDefault="00A1625F" w:rsidP="00A1625F">
      <w:pPr>
        <w:pStyle w:val="Akapitzlist"/>
        <w:numPr>
          <w:ilvl w:val="0"/>
          <w:numId w:val="15"/>
        </w:numPr>
        <w:ind w:left="426"/>
        <w:jc w:val="both"/>
        <w:rPr>
          <w:rFonts w:cstheme="minorHAnsi"/>
        </w:rPr>
      </w:pPr>
      <w:r>
        <w:rPr>
          <w:rFonts w:cstheme="minorHAnsi"/>
        </w:rPr>
        <w:t>Prowadzenie kampanii z elementami edukacyjnymi w zakresie alkoholu, nowych substancji psychoaktywnych oraz szkód związanych z ich używaniem.</w:t>
      </w:r>
    </w:p>
    <w:p w14:paraId="39C78827" w14:textId="57B398AF" w:rsidR="00C209EE" w:rsidRPr="00C209EE" w:rsidRDefault="00C209EE" w:rsidP="00C209EE">
      <w:pPr>
        <w:pStyle w:val="Akapitzlist"/>
        <w:numPr>
          <w:ilvl w:val="0"/>
          <w:numId w:val="15"/>
        </w:numPr>
        <w:ind w:left="426"/>
        <w:jc w:val="both"/>
        <w:rPr>
          <w:rFonts w:cstheme="minorHAnsi"/>
        </w:rPr>
      </w:pPr>
      <w:r w:rsidRPr="00A1625F">
        <w:rPr>
          <w:rFonts w:cstheme="minorHAnsi"/>
        </w:rPr>
        <w:t>Szkol</w:t>
      </w:r>
      <w:r>
        <w:rPr>
          <w:rFonts w:cstheme="minorHAnsi"/>
        </w:rPr>
        <w:t>enie osób pracujących z osobami z problemem alkoholowym, z narkotykami i innymi substancjami psychoaktywnymi.</w:t>
      </w:r>
    </w:p>
    <w:p w14:paraId="4B55A543" w14:textId="4B34D6AD" w:rsidR="008972AC" w:rsidRPr="008972AC" w:rsidRDefault="008972AC" w:rsidP="008972AC">
      <w:pPr>
        <w:ind w:left="66" w:firstLine="643"/>
        <w:jc w:val="both"/>
        <w:rPr>
          <w:rFonts w:cstheme="minorHAnsi"/>
          <w:b/>
          <w:bCs/>
        </w:rPr>
      </w:pPr>
      <w:r w:rsidRPr="008972AC">
        <w:rPr>
          <w:rFonts w:cstheme="minorHAnsi"/>
          <w:b/>
          <w:bCs/>
        </w:rPr>
        <w:t>Wskaźniki:</w:t>
      </w:r>
    </w:p>
    <w:p w14:paraId="71F21006" w14:textId="77777777" w:rsidR="00C209EE" w:rsidRPr="003140C5" w:rsidRDefault="00C209EE" w:rsidP="00C209EE">
      <w:pPr>
        <w:pStyle w:val="Akapitzlist"/>
        <w:numPr>
          <w:ilvl w:val="0"/>
          <w:numId w:val="14"/>
        </w:numPr>
        <w:jc w:val="both"/>
      </w:pPr>
      <w:r>
        <w:rPr>
          <w:rFonts w:cstheme="minorHAnsi"/>
        </w:rPr>
        <w:t>Liczba spraw skierowanych do sądu przez Gminną Komisję Rozwiązywania Problemów Alkoholowych.</w:t>
      </w:r>
    </w:p>
    <w:p w14:paraId="369C239E" w14:textId="193F40FA" w:rsidR="003140C5" w:rsidRPr="00C209EE" w:rsidRDefault="003140C5" w:rsidP="008972AC">
      <w:pPr>
        <w:pStyle w:val="Akapitzlist"/>
        <w:numPr>
          <w:ilvl w:val="0"/>
          <w:numId w:val="14"/>
        </w:numPr>
        <w:jc w:val="both"/>
      </w:pPr>
      <w:r>
        <w:rPr>
          <w:rFonts w:cstheme="minorHAnsi"/>
        </w:rPr>
        <w:t>Liczba wszystkich prowadzonych spraw przez Gminną Komisję Rozwiązywania Problemów Alkoholowych.</w:t>
      </w:r>
    </w:p>
    <w:p w14:paraId="2AAC6E32" w14:textId="3CBA06CF" w:rsidR="00C209EE" w:rsidRPr="003140C5" w:rsidRDefault="00C209EE" w:rsidP="00C209EE">
      <w:pPr>
        <w:pStyle w:val="Akapitzlist"/>
        <w:numPr>
          <w:ilvl w:val="0"/>
          <w:numId w:val="14"/>
        </w:numPr>
        <w:jc w:val="both"/>
      </w:pPr>
      <w:r>
        <w:rPr>
          <w:rFonts w:cstheme="minorHAnsi"/>
        </w:rPr>
        <w:t>Liczba przeszkolonych</w:t>
      </w:r>
      <w:r w:rsidRPr="00A1625F">
        <w:rPr>
          <w:rFonts w:cstheme="minorHAnsi"/>
        </w:rPr>
        <w:t xml:space="preserve"> </w:t>
      </w:r>
      <w:r>
        <w:rPr>
          <w:rFonts w:cstheme="minorHAnsi"/>
        </w:rPr>
        <w:t>osób pracujących z osobami z problemem alkoholowym, narkotykami lub liczba osób korzystających ze szkoleń dotyczących wczesnej interwencji.</w:t>
      </w:r>
    </w:p>
    <w:p w14:paraId="0D4F9C2A" w14:textId="77777777" w:rsidR="00621532" w:rsidRDefault="00621532" w:rsidP="003140C5">
      <w:pPr>
        <w:ind w:firstLine="709"/>
        <w:jc w:val="both"/>
        <w:rPr>
          <w:rFonts w:cstheme="minorHAnsi"/>
          <w:b/>
          <w:bCs/>
        </w:rPr>
      </w:pPr>
    </w:p>
    <w:p w14:paraId="613FB6A8" w14:textId="77777777" w:rsidR="00621532" w:rsidRDefault="00621532" w:rsidP="003140C5">
      <w:pPr>
        <w:ind w:firstLine="709"/>
        <w:jc w:val="both"/>
        <w:rPr>
          <w:rFonts w:cstheme="minorHAnsi"/>
          <w:b/>
          <w:bCs/>
        </w:rPr>
      </w:pPr>
    </w:p>
    <w:p w14:paraId="3E987696" w14:textId="4226B021" w:rsidR="003140C5" w:rsidRPr="005B5171" w:rsidRDefault="003140C5" w:rsidP="003140C5">
      <w:pPr>
        <w:ind w:firstLine="709"/>
        <w:jc w:val="both"/>
        <w:rPr>
          <w:rFonts w:cstheme="minorHAnsi"/>
        </w:rPr>
      </w:pPr>
      <w:r w:rsidRPr="005B5171">
        <w:rPr>
          <w:rFonts w:cstheme="minorHAnsi"/>
          <w:b/>
          <w:bCs/>
        </w:rPr>
        <w:lastRenderedPageBreak/>
        <w:t xml:space="preserve">Cel </w:t>
      </w:r>
      <w:r>
        <w:rPr>
          <w:rFonts w:cstheme="minorHAnsi"/>
          <w:b/>
          <w:bCs/>
        </w:rPr>
        <w:t>4</w:t>
      </w:r>
      <w:r w:rsidRPr="005B5171">
        <w:rPr>
          <w:rFonts w:cstheme="minorHAnsi"/>
          <w:b/>
          <w:bCs/>
        </w:rPr>
        <w:t>.</w:t>
      </w:r>
      <w:r w:rsidRPr="005B5171">
        <w:rPr>
          <w:rFonts w:cstheme="minorHAnsi"/>
        </w:rPr>
        <w:t xml:space="preserve"> </w:t>
      </w:r>
      <w:r>
        <w:rPr>
          <w:rFonts w:cstheme="minorHAnsi"/>
        </w:rPr>
        <w:t>Zmniejszenie dostępności do napojów alkoholowych.</w:t>
      </w:r>
      <w:r w:rsidRPr="005B5171">
        <w:rPr>
          <w:rFonts w:cstheme="minorHAnsi"/>
        </w:rPr>
        <w:tab/>
      </w:r>
    </w:p>
    <w:p w14:paraId="7A0A2644" w14:textId="66E21074" w:rsidR="003140C5" w:rsidRDefault="003140C5" w:rsidP="003140C5">
      <w:pPr>
        <w:ind w:firstLine="709"/>
        <w:jc w:val="both"/>
        <w:rPr>
          <w:rFonts w:cstheme="minorHAnsi"/>
          <w:b/>
          <w:bCs/>
        </w:rPr>
      </w:pPr>
      <w:r w:rsidRPr="005B5171">
        <w:rPr>
          <w:rFonts w:cstheme="minorHAnsi"/>
          <w:b/>
          <w:bCs/>
        </w:rPr>
        <w:t>Cele szczegółowe:</w:t>
      </w:r>
    </w:p>
    <w:p w14:paraId="49D56891" w14:textId="60647491" w:rsidR="003140C5" w:rsidRDefault="003140C5" w:rsidP="003140C5">
      <w:pPr>
        <w:pStyle w:val="Akapitzlist"/>
        <w:numPr>
          <w:ilvl w:val="0"/>
          <w:numId w:val="16"/>
        </w:numPr>
        <w:ind w:left="426"/>
        <w:jc w:val="both"/>
        <w:rPr>
          <w:rFonts w:cstheme="minorHAnsi"/>
        </w:rPr>
      </w:pPr>
      <w:r>
        <w:rPr>
          <w:rFonts w:cstheme="minorHAnsi"/>
        </w:rPr>
        <w:t>Ograniczenie dostępności do napojów alkoholowych przez wskazanie limitu zezwoleń na sprzedaż napojów alkoholowych oraz zasad usytuowania na terenie Gminy Nowa Wieś Wielka miejsc sprzedaży i podawania napojów alkoholowych.</w:t>
      </w:r>
    </w:p>
    <w:p w14:paraId="1123A536" w14:textId="77777777" w:rsidR="003140C5" w:rsidRDefault="003140C5" w:rsidP="003140C5">
      <w:pPr>
        <w:pStyle w:val="Akapitzlist"/>
        <w:numPr>
          <w:ilvl w:val="0"/>
          <w:numId w:val="16"/>
        </w:numPr>
        <w:ind w:left="426"/>
        <w:jc w:val="both"/>
        <w:rPr>
          <w:rFonts w:cstheme="minorHAnsi"/>
        </w:rPr>
      </w:pPr>
      <w:r>
        <w:rPr>
          <w:rFonts w:cstheme="minorHAnsi"/>
        </w:rPr>
        <w:t>Monitorowanie sprzedaży alkoholu na terenie Gminy Nowa Wieś Wielka.</w:t>
      </w:r>
    </w:p>
    <w:p w14:paraId="05B36C2C" w14:textId="099E119A" w:rsidR="003140C5" w:rsidRDefault="003140C5" w:rsidP="003140C5">
      <w:pPr>
        <w:ind w:left="66" w:firstLine="643"/>
        <w:jc w:val="both"/>
        <w:rPr>
          <w:rFonts w:cstheme="minorHAnsi"/>
          <w:b/>
          <w:bCs/>
        </w:rPr>
      </w:pPr>
      <w:r w:rsidRPr="003140C5">
        <w:rPr>
          <w:rFonts w:cstheme="minorHAnsi"/>
          <w:b/>
          <w:bCs/>
        </w:rPr>
        <w:t>Zadania:</w:t>
      </w:r>
    </w:p>
    <w:p w14:paraId="12F3FA07" w14:textId="32B1F5E0" w:rsidR="00D06F52" w:rsidRDefault="003140C5" w:rsidP="003140C5">
      <w:pPr>
        <w:pStyle w:val="Akapitzlist"/>
        <w:numPr>
          <w:ilvl w:val="0"/>
          <w:numId w:val="17"/>
        </w:numPr>
        <w:ind w:left="426"/>
        <w:jc w:val="both"/>
        <w:rPr>
          <w:rFonts w:cstheme="minorHAnsi"/>
        </w:rPr>
      </w:pPr>
      <w:r>
        <w:rPr>
          <w:rFonts w:cstheme="minorHAnsi"/>
        </w:rPr>
        <w:t xml:space="preserve">Opiniowanie przez Gminną Komisję Rozwiązywania Problemów Alkoholowych wniosków </w:t>
      </w:r>
      <w:r w:rsidR="00F25C78">
        <w:rPr>
          <w:rFonts w:cstheme="minorHAnsi"/>
        </w:rPr>
        <w:br/>
      </w:r>
      <w:r>
        <w:rPr>
          <w:rFonts w:cstheme="minorHAnsi"/>
        </w:rPr>
        <w:t xml:space="preserve">i projektów Uchwał Rady Gminy w zakresie dotyczących dostępności do napojów alkoholowych oraz </w:t>
      </w:r>
      <w:r w:rsidR="00D06F52">
        <w:rPr>
          <w:rFonts w:cstheme="minorHAnsi"/>
        </w:rPr>
        <w:t>zasad usytuowania na terenie Gminy miejsc sprzedaży i podawania napojów alkoholowych.</w:t>
      </w:r>
    </w:p>
    <w:p w14:paraId="0D14E139" w14:textId="77777777" w:rsidR="00D06F52" w:rsidRDefault="00D06F52" w:rsidP="003140C5">
      <w:pPr>
        <w:pStyle w:val="Akapitzlist"/>
        <w:numPr>
          <w:ilvl w:val="0"/>
          <w:numId w:val="17"/>
        </w:numPr>
        <w:ind w:left="426"/>
        <w:jc w:val="both"/>
        <w:rPr>
          <w:rFonts w:cstheme="minorHAnsi"/>
        </w:rPr>
      </w:pPr>
      <w:r>
        <w:rPr>
          <w:rFonts w:cstheme="minorHAnsi"/>
        </w:rPr>
        <w:t>Przygotowywanie projektów uchwał Rady Gminy Nowa Wieś Wielka w przedmiotowej sprawie.</w:t>
      </w:r>
    </w:p>
    <w:p w14:paraId="0EEC50A3" w14:textId="7032567B" w:rsidR="003140C5" w:rsidRDefault="00D06F52" w:rsidP="003140C5">
      <w:pPr>
        <w:pStyle w:val="Akapitzlist"/>
        <w:numPr>
          <w:ilvl w:val="0"/>
          <w:numId w:val="17"/>
        </w:numPr>
        <w:ind w:left="426"/>
        <w:jc w:val="both"/>
        <w:rPr>
          <w:rFonts w:cstheme="minorHAnsi"/>
        </w:rPr>
      </w:pPr>
      <w:r>
        <w:rPr>
          <w:rFonts w:cstheme="minorHAnsi"/>
        </w:rPr>
        <w:t xml:space="preserve">Pełnienie roli kontrolnej przez Gminną Komisję Rozwiązywania Problemów Alkoholowych </w:t>
      </w:r>
      <w:r w:rsidR="00F25C78">
        <w:rPr>
          <w:rFonts w:cstheme="minorHAnsi"/>
        </w:rPr>
        <w:br/>
      </w:r>
      <w:r>
        <w:rPr>
          <w:rFonts w:cstheme="minorHAnsi"/>
        </w:rPr>
        <w:t>w zakresie przestrzegania zasad i warunków korzystania z zezwoleń na sprzedaż napojów alkoholowych, zgodnie z art. 18 ust. 8 ustawy o wychowaniu w trzeźwości i przeciwdziałaniu alkoholizmowi.</w:t>
      </w:r>
    </w:p>
    <w:p w14:paraId="683E6697" w14:textId="77777777" w:rsidR="004E4A10" w:rsidRDefault="004E4A10" w:rsidP="003140C5">
      <w:pPr>
        <w:pStyle w:val="Akapitzlist"/>
        <w:numPr>
          <w:ilvl w:val="0"/>
          <w:numId w:val="17"/>
        </w:numPr>
        <w:ind w:left="426"/>
        <w:jc w:val="both"/>
        <w:rPr>
          <w:rFonts w:cstheme="minorHAnsi"/>
        </w:rPr>
      </w:pPr>
      <w:r>
        <w:rPr>
          <w:rFonts w:cstheme="minorHAnsi"/>
        </w:rPr>
        <w:t>Szkolenie sprzedawców napojów alkoholowych napojów alkoholowych pod kątem obowiązujących przepisów prawnych oraz sprzedaży alkoholu nieletnim.</w:t>
      </w:r>
    </w:p>
    <w:p w14:paraId="5C7F1BC9" w14:textId="77777777" w:rsidR="004E4A10" w:rsidRPr="004E4A10" w:rsidRDefault="004E4A10" w:rsidP="004E4A10">
      <w:pPr>
        <w:ind w:left="709"/>
        <w:jc w:val="both"/>
        <w:rPr>
          <w:rFonts w:cstheme="minorHAnsi"/>
          <w:b/>
          <w:bCs/>
        </w:rPr>
      </w:pPr>
      <w:r w:rsidRPr="004E4A10">
        <w:rPr>
          <w:rFonts w:cstheme="minorHAnsi"/>
          <w:b/>
          <w:bCs/>
        </w:rPr>
        <w:t>Wskaźniki:</w:t>
      </w:r>
    </w:p>
    <w:p w14:paraId="6E1BFCCF" w14:textId="0601A91E" w:rsidR="00D06F52" w:rsidRDefault="00556978" w:rsidP="004E4A10">
      <w:pPr>
        <w:pStyle w:val="Akapitzlist"/>
        <w:numPr>
          <w:ilvl w:val="0"/>
          <w:numId w:val="18"/>
        </w:numPr>
        <w:jc w:val="both"/>
        <w:rPr>
          <w:rFonts w:cstheme="minorHAnsi"/>
        </w:rPr>
      </w:pPr>
      <w:r>
        <w:rPr>
          <w:rFonts w:cstheme="minorHAnsi"/>
        </w:rPr>
        <w:t>Liczba wydanych zezwoleń dotyczących sprzedaży napojów alkoholowych przeznaczonych do spożycia poza miejscem sprzedaży oraz w miejscu sprzedaży z uwzględnieniem przedziałów zawartości alkoholu w napojach alkoholowych.</w:t>
      </w:r>
    </w:p>
    <w:p w14:paraId="18EB6DAE" w14:textId="676F5B15" w:rsidR="00556978" w:rsidRDefault="00556978" w:rsidP="004E4A10">
      <w:pPr>
        <w:pStyle w:val="Akapitzlist"/>
        <w:numPr>
          <w:ilvl w:val="0"/>
          <w:numId w:val="18"/>
        </w:numPr>
        <w:jc w:val="both"/>
        <w:rPr>
          <w:rFonts w:cstheme="minorHAnsi"/>
        </w:rPr>
      </w:pPr>
      <w:r>
        <w:rPr>
          <w:rFonts w:cstheme="minorHAnsi"/>
        </w:rPr>
        <w:t xml:space="preserve">Ocena przestrzegania zasad i warunków korzystania z zezwoleń na sprzedaż napojów alkoholowych </w:t>
      </w:r>
      <w:r w:rsidR="00EF4933">
        <w:rPr>
          <w:rFonts w:cstheme="minorHAnsi"/>
        </w:rPr>
        <w:t xml:space="preserve">na terenie Gminy poprzez liczbę przeprowadzonych kontroli. </w:t>
      </w:r>
    </w:p>
    <w:p w14:paraId="2FB91DBA" w14:textId="562CB128" w:rsidR="000541ED" w:rsidRDefault="00830194" w:rsidP="007040B9">
      <w:pPr>
        <w:ind w:firstLine="284"/>
        <w:jc w:val="both"/>
        <w:rPr>
          <w:rFonts w:cstheme="minorHAnsi"/>
        </w:rPr>
      </w:pPr>
      <w:r w:rsidRPr="000541ED">
        <w:rPr>
          <w:rFonts w:cstheme="minorHAnsi"/>
        </w:rPr>
        <w:t xml:space="preserve">Prowadzone kontrole w ramach celu 4. Zadanie 3, dotyczyć będą przestrzegania zasad </w:t>
      </w:r>
      <w:r w:rsidR="00F25C78">
        <w:rPr>
          <w:rFonts w:cstheme="minorHAnsi"/>
        </w:rPr>
        <w:br/>
      </w:r>
      <w:r w:rsidRPr="000541ED">
        <w:rPr>
          <w:rFonts w:cstheme="minorHAnsi"/>
        </w:rPr>
        <w:t>i warunków korzystania z zezwoleń na sprzedaż napojów alkoholowych, określonych w art. 18 ust. 8 ustawy o wychowaniu w trzeźwości i przeciwdziałaniu alkoholizmowi. Kontrola dotyczyć będzie szczególnie przestrzegania zakazu sprzedaży napojów alkoholowych osobom nietrzeźwym i nieletnim, jak również sprzedawania alkoholu na kredyt lub pod zastaw. Realizacja podejmowania interwencji będzie w ramach przepisów określonych w art. 13</w:t>
      </w:r>
      <w:r w:rsidRPr="000541ED">
        <w:rPr>
          <w:rFonts w:cstheme="minorHAnsi"/>
          <w:vertAlign w:val="superscript"/>
        </w:rPr>
        <w:t xml:space="preserve">1 </w:t>
      </w:r>
      <w:r w:rsidRPr="000541ED">
        <w:rPr>
          <w:rFonts w:cstheme="minorHAnsi"/>
        </w:rPr>
        <w:t xml:space="preserve">i art. 15 </w:t>
      </w:r>
      <w:r w:rsidR="005C15D6">
        <w:rPr>
          <w:rFonts w:cstheme="minorHAnsi"/>
        </w:rPr>
        <w:t>ww. ustawy.</w:t>
      </w:r>
    </w:p>
    <w:p w14:paraId="08E52478" w14:textId="072D2C4B" w:rsidR="000541ED" w:rsidRPr="00E61CC5" w:rsidRDefault="003E6C16" w:rsidP="00F0112F">
      <w:pPr>
        <w:pStyle w:val="Akapitzlist"/>
        <w:numPr>
          <w:ilvl w:val="0"/>
          <w:numId w:val="23"/>
        </w:numPr>
        <w:ind w:left="709"/>
        <w:jc w:val="both"/>
        <w:rPr>
          <w:rFonts w:cstheme="minorHAnsi"/>
          <w:b/>
          <w:bCs/>
        </w:rPr>
      </w:pPr>
      <w:r w:rsidRPr="00E61CC5">
        <w:rPr>
          <w:rFonts w:cstheme="minorHAnsi"/>
          <w:b/>
          <w:bCs/>
        </w:rPr>
        <w:t>Adresaci</w:t>
      </w:r>
    </w:p>
    <w:p w14:paraId="5CE7BAED" w14:textId="5D3E092E" w:rsidR="000E481B" w:rsidRDefault="003E6C16" w:rsidP="007040B9">
      <w:pPr>
        <w:ind w:firstLine="284"/>
        <w:jc w:val="both"/>
        <w:rPr>
          <w:rFonts w:cstheme="minorHAnsi"/>
        </w:rPr>
      </w:pPr>
      <w:r>
        <w:rPr>
          <w:rFonts w:cstheme="minorHAnsi"/>
        </w:rPr>
        <w:t xml:space="preserve">Adresatami Gminnego Programu są mieszkańcy Gminy Nowa Wieś Wielka, tj. dzieci, młodzież, dorośli. </w:t>
      </w:r>
      <w:r w:rsidR="000E481B">
        <w:rPr>
          <w:rFonts w:cstheme="minorHAnsi"/>
        </w:rPr>
        <w:t xml:space="preserve">Gminny Program zwraca szczególną uwagę na rodziny doświadczające przemocy. Działania </w:t>
      </w:r>
      <w:r w:rsidR="00F25C78">
        <w:rPr>
          <w:rFonts w:cstheme="minorHAnsi"/>
        </w:rPr>
        <w:br/>
      </w:r>
      <w:r w:rsidR="000E481B">
        <w:rPr>
          <w:rFonts w:cstheme="minorHAnsi"/>
        </w:rPr>
        <w:t xml:space="preserve">z zakresu profilaktyki uniwersalnej adresowane są głównie do całych grup, w szczególności do dzieci </w:t>
      </w:r>
      <w:r w:rsidR="00F25C78">
        <w:rPr>
          <w:rFonts w:cstheme="minorHAnsi"/>
        </w:rPr>
        <w:br/>
      </w:r>
      <w:r w:rsidR="000E481B">
        <w:rPr>
          <w:rFonts w:cstheme="minorHAnsi"/>
        </w:rPr>
        <w:t xml:space="preserve">i młodzieży, bez względu na stopień indywidualnego ryzyka występowania problemów związanych ze stosowaniem substancji psychoaktywnych. </w:t>
      </w:r>
    </w:p>
    <w:p w14:paraId="7493C1D4" w14:textId="08DE2EE6" w:rsidR="00D911EA" w:rsidRPr="00E61CC5" w:rsidRDefault="00D911EA" w:rsidP="00F0112F">
      <w:pPr>
        <w:pStyle w:val="Akapitzlist"/>
        <w:numPr>
          <w:ilvl w:val="0"/>
          <w:numId w:val="23"/>
        </w:numPr>
        <w:ind w:left="709"/>
        <w:contextualSpacing w:val="0"/>
        <w:jc w:val="both"/>
        <w:rPr>
          <w:rFonts w:cstheme="minorHAnsi"/>
          <w:b/>
          <w:bCs/>
        </w:rPr>
      </w:pPr>
      <w:r w:rsidRPr="00E61CC5">
        <w:rPr>
          <w:rFonts w:cstheme="minorHAnsi"/>
          <w:b/>
          <w:bCs/>
        </w:rPr>
        <w:t>Realizatorzy i współrealizatorzy Gminnego Programu</w:t>
      </w:r>
    </w:p>
    <w:p w14:paraId="2F1BF6AF" w14:textId="101C0F7B" w:rsidR="003E6C16" w:rsidRDefault="00D911EA" w:rsidP="000B7018">
      <w:pPr>
        <w:pStyle w:val="Akapitzlist"/>
        <w:numPr>
          <w:ilvl w:val="0"/>
          <w:numId w:val="19"/>
        </w:numPr>
        <w:ind w:left="425" w:hanging="357"/>
        <w:jc w:val="both"/>
        <w:rPr>
          <w:rFonts w:cstheme="minorHAnsi"/>
        </w:rPr>
      </w:pPr>
      <w:r>
        <w:rPr>
          <w:rFonts w:cstheme="minorHAnsi"/>
        </w:rPr>
        <w:t>Gminny Ośrodek Pomocy Społecznej w Nowej Wsi Wielkiej,</w:t>
      </w:r>
    </w:p>
    <w:p w14:paraId="4A797064" w14:textId="1F8A9948" w:rsidR="00D911EA" w:rsidRDefault="00D911EA" w:rsidP="000B7018">
      <w:pPr>
        <w:pStyle w:val="Akapitzlist"/>
        <w:numPr>
          <w:ilvl w:val="0"/>
          <w:numId w:val="19"/>
        </w:numPr>
        <w:ind w:left="425" w:hanging="357"/>
        <w:jc w:val="both"/>
        <w:rPr>
          <w:rFonts w:cstheme="minorHAnsi"/>
        </w:rPr>
      </w:pPr>
      <w:r>
        <w:rPr>
          <w:rFonts w:cstheme="minorHAnsi"/>
        </w:rPr>
        <w:t>Gminna Komisja Rozwiązywania Problemów Alkoholowych,</w:t>
      </w:r>
    </w:p>
    <w:p w14:paraId="015821C7" w14:textId="77777777" w:rsidR="00E1178D" w:rsidRDefault="00E1178D" w:rsidP="00E1178D">
      <w:pPr>
        <w:pStyle w:val="Akapitzlist"/>
        <w:numPr>
          <w:ilvl w:val="0"/>
          <w:numId w:val="19"/>
        </w:numPr>
        <w:ind w:left="426"/>
        <w:jc w:val="both"/>
      </w:pPr>
      <w:r>
        <w:t>Komisariat Policji Bydgoszcz-Wyżyny,</w:t>
      </w:r>
    </w:p>
    <w:p w14:paraId="0D3BC31D" w14:textId="0561BBBF" w:rsidR="00D911EA" w:rsidRDefault="00D911EA" w:rsidP="00D911EA">
      <w:pPr>
        <w:pStyle w:val="Akapitzlist"/>
        <w:numPr>
          <w:ilvl w:val="0"/>
          <w:numId w:val="19"/>
        </w:numPr>
        <w:ind w:left="426"/>
        <w:jc w:val="both"/>
        <w:rPr>
          <w:rFonts w:cstheme="minorHAnsi"/>
        </w:rPr>
      </w:pPr>
      <w:r>
        <w:rPr>
          <w:rFonts w:cstheme="minorHAnsi"/>
        </w:rPr>
        <w:t xml:space="preserve">Placówki oświatowe, tj. </w:t>
      </w:r>
      <w:r w:rsidR="002529E4">
        <w:rPr>
          <w:rFonts w:cstheme="minorHAnsi"/>
        </w:rPr>
        <w:t xml:space="preserve">Szkoła Podstawowa w Brzozie </w:t>
      </w:r>
      <w:r>
        <w:rPr>
          <w:rFonts w:cstheme="minorHAnsi"/>
        </w:rPr>
        <w:t>oraz</w:t>
      </w:r>
      <w:r w:rsidR="002529E4">
        <w:rPr>
          <w:rFonts w:cstheme="minorHAnsi"/>
        </w:rPr>
        <w:t xml:space="preserve"> Szkoła Podstawowa w Nowej Wsi Wielkiej</w:t>
      </w:r>
      <w:r>
        <w:rPr>
          <w:rFonts w:cstheme="minorHAnsi"/>
        </w:rPr>
        <w:t>,</w:t>
      </w:r>
    </w:p>
    <w:p w14:paraId="11B9CCC1" w14:textId="123EEE81" w:rsidR="00D911EA" w:rsidRDefault="00D911EA" w:rsidP="00D911EA">
      <w:pPr>
        <w:pStyle w:val="Akapitzlist"/>
        <w:numPr>
          <w:ilvl w:val="0"/>
          <w:numId w:val="19"/>
        </w:numPr>
        <w:ind w:left="426"/>
        <w:jc w:val="both"/>
        <w:rPr>
          <w:rFonts w:cstheme="minorHAnsi"/>
        </w:rPr>
      </w:pPr>
      <w:r>
        <w:rPr>
          <w:rFonts w:cstheme="minorHAnsi"/>
        </w:rPr>
        <w:t>Gminny Ośrodek Kultury w Nowej Wsi Wielkiej,</w:t>
      </w:r>
    </w:p>
    <w:p w14:paraId="135078DF" w14:textId="3E7153A1" w:rsidR="00D911EA" w:rsidRDefault="00D911EA" w:rsidP="00D911EA">
      <w:pPr>
        <w:pStyle w:val="Akapitzlist"/>
        <w:numPr>
          <w:ilvl w:val="0"/>
          <w:numId w:val="19"/>
        </w:numPr>
        <w:ind w:left="426"/>
        <w:jc w:val="both"/>
        <w:rPr>
          <w:rFonts w:cstheme="minorHAnsi"/>
        </w:rPr>
      </w:pPr>
      <w:r>
        <w:rPr>
          <w:rFonts w:cstheme="minorHAnsi"/>
        </w:rPr>
        <w:lastRenderedPageBreak/>
        <w:t xml:space="preserve">Samodzielny Publiczny Zakład Opieki Zdrowotnej Gminna Przychodnia w Nowej Wsi Wielkiej, </w:t>
      </w:r>
    </w:p>
    <w:p w14:paraId="1C7C1BF1" w14:textId="38723145" w:rsidR="00D911EA" w:rsidRDefault="00D911EA" w:rsidP="00D911EA">
      <w:pPr>
        <w:pStyle w:val="Akapitzlist"/>
        <w:numPr>
          <w:ilvl w:val="0"/>
          <w:numId w:val="19"/>
        </w:numPr>
        <w:ind w:left="426"/>
        <w:jc w:val="both"/>
        <w:rPr>
          <w:rFonts w:cstheme="minorHAnsi"/>
        </w:rPr>
      </w:pPr>
      <w:r>
        <w:rPr>
          <w:rFonts w:cstheme="minorHAnsi"/>
        </w:rPr>
        <w:t>Zespół Interdyscyplinarny</w:t>
      </w:r>
      <w:r w:rsidR="00F25C78">
        <w:rPr>
          <w:rFonts w:cstheme="minorHAnsi"/>
        </w:rPr>
        <w:t xml:space="preserve"> ds. Przeciwdziałania Przemocy w Rodzinie w Gminie Nowa Wieś Wielka</w:t>
      </w:r>
      <w:r>
        <w:rPr>
          <w:rFonts w:cstheme="minorHAnsi"/>
        </w:rPr>
        <w:t>,</w:t>
      </w:r>
    </w:p>
    <w:p w14:paraId="02FAD1E3" w14:textId="44EE5FBE" w:rsidR="00D911EA" w:rsidRPr="00D911EA" w:rsidRDefault="00D911EA" w:rsidP="000B7018">
      <w:pPr>
        <w:pStyle w:val="Akapitzlist"/>
        <w:numPr>
          <w:ilvl w:val="0"/>
          <w:numId w:val="19"/>
        </w:numPr>
        <w:ind w:left="426"/>
        <w:contextualSpacing w:val="0"/>
        <w:jc w:val="both"/>
        <w:rPr>
          <w:rFonts w:cstheme="minorHAnsi"/>
        </w:rPr>
      </w:pPr>
      <w:r>
        <w:rPr>
          <w:rFonts w:cstheme="minorHAnsi"/>
        </w:rPr>
        <w:t>Organizacje pozarządowe</w:t>
      </w:r>
      <w:r w:rsidR="00F25C78">
        <w:rPr>
          <w:rFonts w:cstheme="minorHAnsi"/>
        </w:rPr>
        <w:t xml:space="preserve"> działające na terenie Gminy Nowa Wieś Wielka</w:t>
      </w:r>
      <w:r>
        <w:rPr>
          <w:rFonts w:cstheme="minorHAnsi"/>
        </w:rPr>
        <w:t>.</w:t>
      </w:r>
    </w:p>
    <w:p w14:paraId="4C60F81C" w14:textId="779BA637" w:rsidR="003140C5" w:rsidRPr="00E61CC5" w:rsidRDefault="00D911EA" w:rsidP="00F0112F">
      <w:pPr>
        <w:pStyle w:val="Akapitzlist"/>
        <w:numPr>
          <w:ilvl w:val="0"/>
          <w:numId w:val="23"/>
        </w:numPr>
        <w:ind w:left="709" w:hanging="709"/>
        <w:contextualSpacing w:val="0"/>
        <w:jc w:val="both"/>
        <w:rPr>
          <w:rFonts w:cstheme="minorHAnsi"/>
          <w:b/>
          <w:bCs/>
        </w:rPr>
      </w:pPr>
      <w:r w:rsidRPr="00E61CC5">
        <w:rPr>
          <w:rFonts w:cstheme="minorHAnsi"/>
          <w:b/>
          <w:bCs/>
        </w:rPr>
        <w:t>Środki na realizację Gminnego Programu oraz zasady wynagradzania członków Gminnej Komisji Rozwiązywania Problemów Alkoholowych</w:t>
      </w:r>
    </w:p>
    <w:p w14:paraId="674AC353" w14:textId="77777777" w:rsidR="00A33DCF" w:rsidRDefault="00D911EA" w:rsidP="00A33DCF">
      <w:pPr>
        <w:pStyle w:val="Akapitzlist"/>
        <w:numPr>
          <w:ilvl w:val="0"/>
          <w:numId w:val="24"/>
        </w:numPr>
        <w:ind w:left="426"/>
        <w:jc w:val="both"/>
      </w:pPr>
      <w:r>
        <w:t>Podstawowym źródłem finansowania Gminnego Programu są środki pochodzące z opłat za wydanie zezwoleń na sprzedaż napojów alkoholowych wnosz</w:t>
      </w:r>
      <w:r w:rsidR="00337A96">
        <w:t>onych przez prowadzącego tę sprzedaż podmioty gospodarcze</w:t>
      </w:r>
      <w:r>
        <w:t>.</w:t>
      </w:r>
      <w:r w:rsidR="00337A96">
        <w:t xml:space="preserve"> </w:t>
      </w:r>
    </w:p>
    <w:p w14:paraId="255BEE44" w14:textId="65B4F886" w:rsidR="00A33DCF" w:rsidRDefault="00A33DCF" w:rsidP="00A33DCF">
      <w:pPr>
        <w:pStyle w:val="Akapitzlist"/>
        <w:numPr>
          <w:ilvl w:val="0"/>
          <w:numId w:val="24"/>
        </w:numPr>
        <w:ind w:left="426"/>
        <w:jc w:val="both"/>
      </w:pPr>
      <w:r>
        <w:t xml:space="preserve">Ponadto źródłem finansowania Gminnego Programu są środki pochodzące z opłat od napojów </w:t>
      </w:r>
      <w:r w:rsidR="00C161A1">
        <w:t>alkoholowych o ilości nominalnej napoju nieprzekraczającej 300ml (tzw. małpki).</w:t>
      </w:r>
    </w:p>
    <w:p w14:paraId="1C796AA2" w14:textId="7CD3770A" w:rsidR="006B59C0" w:rsidRDefault="00337A96" w:rsidP="00A33DCF">
      <w:pPr>
        <w:pStyle w:val="Akapitzlist"/>
        <w:numPr>
          <w:ilvl w:val="0"/>
          <w:numId w:val="24"/>
        </w:numPr>
        <w:ind w:left="426"/>
        <w:jc w:val="both"/>
      </w:pPr>
      <w:r>
        <w:t>Zgodnie z art. 4</w:t>
      </w:r>
      <w:r w:rsidRPr="00A33DCF">
        <w:rPr>
          <w:vertAlign w:val="superscript"/>
        </w:rPr>
        <w:t xml:space="preserve">1 </w:t>
      </w:r>
      <w:r>
        <w:t xml:space="preserve">ust. </w:t>
      </w:r>
      <w:r w:rsidR="00756208">
        <w:t>4</w:t>
      </w:r>
      <w:r>
        <w:t xml:space="preserve"> </w:t>
      </w:r>
      <w:r w:rsidR="00756208">
        <w:t xml:space="preserve">ustawy </w:t>
      </w:r>
      <w:r w:rsidR="00756208" w:rsidRPr="00A33DCF">
        <w:rPr>
          <w:rFonts w:cstheme="minorHAnsi"/>
        </w:rPr>
        <w:t xml:space="preserve">o wychowaniu w trzeźwości i przeciwdziałaniu alkoholizmowi, </w:t>
      </w:r>
      <w:r w:rsidR="00F25C78" w:rsidRPr="00A33DCF">
        <w:rPr>
          <w:rFonts w:cstheme="minorHAnsi"/>
        </w:rPr>
        <w:br/>
      </w:r>
      <w:r w:rsidR="00756208" w:rsidRPr="00A33DCF">
        <w:rPr>
          <w:rFonts w:cstheme="minorHAnsi"/>
        </w:rPr>
        <w:t xml:space="preserve">w skład Gminnej Komisji Rozwiązywania Problemów Alkoholowych wchodzą osoby przeszkolone </w:t>
      </w:r>
      <w:r w:rsidR="00F25C78" w:rsidRPr="00A33DCF">
        <w:rPr>
          <w:rFonts w:cstheme="minorHAnsi"/>
        </w:rPr>
        <w:br/>
      </w:r>
      <w:r w:rsidR="00756208" w:rsidRPr="00A33DCF">
        <w:rPr>
          <w:rFonts w:cstheme="minorHAnsi"/>
        </w:rPr>
        <w:t xml:space="preserve">w zakresie profilaktyki i rozwiązywania problemów alkoholowych. Konieczność ustalenia </w:t>
      </w:r>
      <w:r w:rsidR="00A33DCF">
        <w:rPr>
          <w:rFonts w:cstheme="minorHAnsi"/>
        </w:rPr>
        <w:br/>
      </w:r>
      <w:r w:rsidR="00756208" w:rsidRPr="00A33DCF">
        <w:rPr>
          <w:rFonts w:cstheme="minorHAnsi"/>
        </w:rPr>
        <w:t xml:space="preserve">w Gminnym Programie zasad wynagradzania członków GKRPA nakłada art. </w:t>
      </w:r>
      <w:r w:rsidR="00756208">
        <w:t>4</w:t>
      </w:r>
      <w:r w:rsidR="00756208" w:rsidRPr="00A33DCF">
        <w:rPr>
          <w:vertAlign w:val="superscript"/>
        </w:rPr>
        <w:t xml:space="preserve">1 </w:t>
      </w:r>
      <w:r w:rsidR="00756208">
        <w:t>ust. 5 ww.</w:t>
      </w:r>
      <w:r w:rsidR="005C15D6">
        <w:t xml:space="preserve"> ustawy.</w:t>
      </w:r>
      <w:r w:rsidR="00756208">
        <w:t xml:space="preserve"> </w:t>
      </w:r>
      <w:r>
        <w:t xml:space="preserve">Ustala się wynagrodzenie dla członków </w:t>
      </w:r>
      <w:r w:rsidR="00756208">
        <w:t>GKRPA</w:t>
      </w:r>
      <w:r>
        <w:t xml:space="preserve"> w wysokości </w:t>
      </w:r>
      <w:r w:rsidR="00F25C78">
        <w:t>14</w:t>
      </w:r>
      <w:r>
        <w:t>0,00zł brutto</w:t>
      </w:r>
      <w:r w:rsidR="00A33DCF">
        <w:t xml:space="preserve"> za godzinę pracy</w:t>
      </w:r>
      <w:r>
        <w:t xml:space="preserve">. Podstawę do wypłacenia wynagrodzeń stanowi podpis złożony na listach obecności </w:t>
      </w:r>
      <w:r w:rsidR="00A33DCF">
        <w:br/>
      </w:r>
      <w:r>
        <w:t xml:space="preserve">z poszczególnych posiedzeń GKRPA.  </w:t>
      </w:r>
      <w:r w:rsidR="00D911EA">
        <w:t xml:space="preserve"> </w:t>
      </w:r>
    </w:p>
    <w:sectPr w:rsidR="006B59C0" w:rsidSect="00B91A7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DED"/>
    <w:multiLevelType w:val="hybridMultilevel"/>
    <w:tmpl w:val="ACDC29C0"/>
    <w:lvl w:ilvl="0" w:tplc="2BB8AB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DC26F93"/>
    <w:multiLevelType w:val="hybridMultilevel"/>
    <w:tmpl w:val="B10A6B70"/>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728B0"/>
    <w:multiLevelType w:val="hybridMultilevel"/>
    <w:tmpl w:val="3CE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027E0"/>
    <w:multiLevelType w:val="hybridMultilevel"/>
    <w:tmpl w:val="28D28F40"/>
    <w:lvl w:ilvl="0" w:tplc="33CECF54">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8290D3D"/>
    <w:multiLevelType w:val="hybridMultilevel"/>
    <w:tmpl w:val="3B28D1C8"/>
    <w:lvl w:ilvl="0" w:tplc="F0720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21532E7"/>
    <w:multiLevelType w:val="hybridMultilevel"/>
    <w:tmpl w:val="C6461866"/>
    <w:lvl w:ilvl="0" w:tplc="007AA97E">
      <w:start w:val="1"/>
      <w:numFmt w:val="decimal"/>
      <w:lvlText w:val="%1."/>
      <w:lvlJc w:val="left"/>
      <w:pPr>
        <w:ind w:left="426" w:hanging="360"/>
      </w:pPr>
      <w:rPr>
        <w:rFonts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23B80D5F"/>
    <w:multiLevelType w:val="hybridMultilevel"/>
    <w:tmpl w:val="CE90FEE6"/>
    <w:lvl w:ilvl="0" w:tplc="666A4E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051C8"/>
    <w:multiLevelType w:val="hybridMultilevel"/>
    <w:tmpl w:val="45265552"/>
    <w:lvl w:ilvl="0" w:tplc="39B8910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F44421"/>
    <w:multiLevelType w:val="hybridMultilevel"/>
    <w:tmpl w:val="B23C2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C5D026D"/>
    <w:multiLevelType w:val="hybridMultilevel"/>
    <w:tmpl w:val="10CA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B044B"/>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CE7379E"/>
    <w:multiLevelType w:val="hybridMultilevel"/>
    <w:tmpl w:val="C1F6A5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3A85329"/>
    <w:multiLevelType w:val="hybridMultilevel"/>
    <w:tmpl w:val="FC9EDA8E"/>
    <w:lvl w:ilvl="0" w:tplc="2814E118">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6A8509B"/>
    <w:multiLevelType w:val="hybridMultilevel"/>
    <w:tmpl w:val="85905B12"/>
    <w:lvl w:ilvl="0" w:tplc="493258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8E133C3"/>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C6C1C2F"/>
    <w:multiLevelType w:val="hybridMultilevel"/>
    <w:tmpl w:val="B9F8D7E0"/>
    <w:lvl w:ilvl="0" w:tplc="7E5C14EA">
      <w:start w:val="1"/>
      <w:numFmt w:val="decimal"/>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52C05176"/>
    <w:multiLevelType w:val="hybridMultilevel"/>
    <w:tmpl w:val="DEDAF2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BB16974"/>
    <w:multiLevelType w:val="hybridMultilevel"/>
    <w:tmpl w:val="9954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4505E"/>
    <w:multiLevelType w:val="hybridMultilevel"/>
    <w:tmpl w:val="E47C1E9E"/>
    <w:lvl w:ilvl="0" w:tplc="FF8E71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3431D"/>
    <w:multiLevelType w:val="hybridMultilevel"/>
    <w:tmpl w:val="DD9ADA9E"/>
    <w:lvl w:ilvl="0" w:tplc="16840958">
      <w:start w:val="1"/>
      <w:numFmt w:val="decimal"/>
      <w:lvlText w:val="%1."/>
      <w:lvlJc w:val="left"/>
      <w:pPr>
        <w:ind w:left="1069" w:hanging="360"/>
      </w:pPr>
      <w:rPr>
        <w:rFonts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27F7203"/>
    <w:multiLevelType w:val="hybridMultilevel"/>
    <w:tmpl w:val="92263FFE"/>
    <w:lvl w:ilvl="0" w:tplc="671CFB9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7E0379B"/>
    <w:multiLevelType w:val="hybridMultilevel"/>
    <w:tmpl w:val="1E668B7E"/>
    <w:lvl w:ilvl="0" w:tplc="6EAC3B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2" w15:restartNumberingAfterBreak="0">
    <w:nsid w:val="67F15855"/>
    <w:multiLevelType w:val="hybridMultilevel"/>
    <w:tmpl w:val="A5202708"/>
    <w:lvl w:ilvl="0" w:tplc="2C48304E">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3" w15:restartNumberingAfterBreak="0">
    <w:nsid w:val="6BFD0700"/>
    <w:multiLevelType w:val="hybridMultilevel"/>
    <w:tmpl w:val="8FBA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61321F"/>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11"/>
  </w:num>
  <w:num w:numId="3">
    <w:abstractNumId w:val="16"/>
  </w:num>
  <w:num w:numId="4">
    <w:abstractNumId w:val="1"/>
  </w:num>
  <w:num w:numId="5">
    <w:abstractNumId w:val="8"/>
  </w:num>
  <w:num w:numId="6">
    <w:abstractNumId w:val="4"/>
  </w:num>
  <w:num w:numId="7">
    <w:abstractNumId w:val="0"/>
  </w:num>
  <w:num w:numId="8">
    <w:abstractNumId w:val="19"/>
  </w:num>
  <w:num w:numId="9">
    <w:abstractNumId w:val="24"/>
  </w:num>
  <w:num w:numId="10">
    <w:abstractNumId w:val="14"/>
  </w:num>
  <w:num w:numId="11">
    <w:abstractNumId w:val="10"/>
  </w:num>
  <w:num w:numId="12">
    <w:abstractNumId w:val="17"/>
  </w:num>
  <w:num w:numId="13">
    <w:abstractNumId w:val="6"/>
  </w:num>
  <w:num w:numId="14">
    <w:abstractNumId w:val="5"/>
  </w:num>
  <w:num w:numId="15">
    <w:abstractNumId w:val="20"/>
  </w:num>
  <w:num w:numId="16">
    <w:abstractNumId w:val="3"/>
  </w:num>
  <w:num w:numId="17">
    <w:abstractNumId w:val="12"/>
  </w:num>
  <w:num w:numId="18">
    <w:abstractNumId w:val="15"/>
  </w:num>
  <w:num w:numId="19">
    <w:abstractNumId w:val="22"/>
  </w:num>
  <w:num w:numId="20">
    <w:abstractNumId w:val="2"/>
  </w:num>
  <w:num w:numId="21">
    <w:abstractNumId w:val="23"/>
  </w:num>
  <w:num w:numId="22">
    <w:abstractNumId w:val="9"/>
  </w:num>
  <w:num w:numId="23">
    <w:abstractNumId w:val="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B"/>
    <w:rsid w:val="00010E45"/>
    <w:rsid w:val="0001690C"/>
    <w:rsid w:val="000541ED"/>
    <w:rsid w:val="000B1630"/>
    <w:rsid w:val="000B7018"/>
    <w:rsid w:val="000E481B"/>
    <w:rsid w:val="00105561"/>
    <w:rsid w:val="00112343"/>
    <w:rsid w:val="00120F3E"/>
    <w:rsid w:val="001A4F51"/>
    <w:rsid w:val="001C0307"/>
    <w:rsid w:val="001E2D05"/>
    <w:rsid w:val="00205224"/>
    <w:rsid w:val="002171C5"/>
    <w:rsid w:val="00221D1F"/>
    <w:rsid w:val="00230DD3"/>
    <w:rsid w:val="00247BD2"/>
    <w:rsid w:val="002529E4"/>
    <w:rsid w:val="002C1162"/>
    <w:rsid w:val="002E4E03"/>
    <w:rsid w:val="00311441"/>
    <w:rsid w:val="003140C5"/>
    <w:rsid w:val="00337A96"/>
    <w:rsid w:val="003B33E6"/>
    <w:rsid w:val="003E6C16"/>
    <w:rsid w:val="003F5EC5"/>
    <w:rsid w:val="004004AB"/>
    <w:rsid w:val="00401DBC"/>
    <w:rsid w:val="00431EB8"/>
    <w:rsid w:val="004E4A10"/>
    <w:rsid w:val="005029AD"/>
    <w:rsid w:val="00543FBD"/>
    <w:rsid w:val="00556978"/>
    <w:rsid w:val="005B5171"/>
    <w:rsid w:val="005C15D6"/>
    <w:rsid w:val="005F574C"/>
    <w:rsid w:val="00617FFA"/>
    <w:rsid w:val="00621532"/>
    <w:rsid w:val="00624E1A"/>
    <w:rsid w:val="006A23E6"/>
    <w:rsid w:val="006B59C0"/>
    <w:rsid w:val="006C2EB0"/>
    <w:rsid w:val="006C4C15"/>
    <w:rsid w:val="007040B9"/>
    <w:rsid w:val="00756208"/>
    <w:rsid w:val="00762E5E"/>
    <w:rsid w:val="007F2D95"/>
    <w:rsid w:val="00830194"/>
    <w:rsid w:val="00887B19"/>
    <w:rsid w:val="008972AC"/>
    <w:rsid w:val="008A49F8"/>
    <w:rsid w:val="008C0458"/>
    <w:rsid w:val="008C3FE9"/>
    <w:rsid w:val="008F589B"/>
    <w:rsid w:val="00977EF7"/>
    <w:rsid w:val="009D4A76"/>
    <w:rsid w:val="009F06B3"/>
    <w:rsid w:val="00A1625F"/>
    <w:rsid w:val="00A33DCF"/>
    <w:rsid w:val="00A913C5"/>
    <w:rsid w:val="00AA2961"/>
    <w:rsid w:val="00AF3F79"/>
    <w:rsid w:val="00B26F93"/>
    <w:rsid w:val="00B6167B"/>
    <w:rsid w:val="00B91A7B"/>
    <w:rsid w:val="00BF1422"/>
    <w:rsid w:val="00C161A1"/>
    <w:rsid w:val="00C209EE"/>
    <w:rsid w:val="00C21479"/>
    <w:rsid w:val="00C35B91"/>
    <w:rsid w:val="00C7223A"/>
    <w:rsid w:val="00C87115"/>
    <w:rsid w:val="00CA186E"/>
    <w:rsid w:val="00D06F52"/>
    <w:rsid w:val="00D911EA"/>
    <w:rsid w:val="00DB7E77"/>
    <w:rsid w:val="00DD3BDA"/>
    <w:rsid w:val="00DF3723"/>
    <w:rsid w:val="00E111A7"/>
    <w:rsid w:val="00E1178D"/>
    <w:rsid w:val="00E20F1F"/>
    <w:rsid w:val="00E20FEC"/>
    <w:rsid w:val="00E23381"/>
    <w:rsid w:val="00E268F1"/>
    <w:rsid w:val="00E61CC5"/>
    <w:rsid w:val="00E7097E"/>
    <w:rsid w:val="00E935DA"/>
    <w:rsid w:val="00EB790C"/>
    <w:rsid w:val="00EC52F5"/>
    <w:rsid w:val="00EE6F46"/>
    <w:rsid w:val="00EE782E"/>
    <w:rsid w:val="00EF4933"/>
    <w:rsid w:val="00F0112F"/>
    <w:rsid w:val="00F11E2D"/>
    <w:rsid w:val="00F13769"/>
    <w:rsid w:val="00F25C78"/>
    <w:rsid w:val="00FE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F80A"/>
  <w15:chartTrackingRefBased/>
  <w15:docId w15:val="{9818B306-44EA-4E1B-BBA7-B20A6BF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A7B"/>
    <w:pPr>
      <w:ind w:left="720"/>
      <w:contextualSpacing/>
    </w:pPr>
  </w:style>
  <w:style w:type="character" w:styleId="Odwoaniedokomentarza">
    <w:name w:val="annotation reference"/>
    <w:basedOn w:val="Domylnaczcionkaakapitu"/>
    <w:uiPriority w:val="99"/>
    <w:semiHidden/>
    <w:unhideWhenUsed/>
    <w:rsid w:val="002E4E03"/>
    <w:rPr>
      <w:sz w:val="16"/>
      <w:szCs w:val="16"/>
    </w:rPr>
  </w:style>
  <w:style w:type="paragraph" w:styleId="Tekstkomentarza">
    <w:name w:val="annotation text"/>
    <w:basedOn w:val="Normalny"/>
    <w:link w:val="TekstkomentarzaZnak"/>
    <w:uiPriority w:val="99"/>
    <w:semiHidden/>
    <w:unhideWhenUsed/>
    <w:rsid w:val="002E4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E03"/>
    <w:rPr>
      <w:sz w:val="20"/>
      <w:szCs w:val="20"/>
    </w:rPr>
  </w:style>
  <w:style w:type="paragraph" w:styleId="Tematkomentarza">
    <w:name w:val="annotation subject"/>
    <w:basedOn w:val="Tekstkomentarza"/>
    <w:next w:val="Tekstkomentarza"/>
    <w:link w:val="TematkomentarzaZnak"/>
    <w:uiPriority w:val="99"/>
    <w:semiHidden/>
    <w:unhideWhenUsed/>
    <w:rsid w:val="002E4E03"/>
    <w:rPr>
      <w:b/>
      <w:bCs/>
    </w:rPr>
  </w:style>
  <w:style w:type="character" w:customStyle="1" w:styleId="TematkomentarzaZnak">
    <w:name w:val="Temat komentarza Znak"/>
    <w:basedOn w:val="TekstkomentarzaZnak"/>
    <w:link w:val="Tematkomentarza"/>
    <w:uiPriority w:val="99"/>
    <w:semiHidden/>
    <w:rsid w:val="002E4E03"/>
    <w:rPr>
      <w:b/>
      <w:bCs/>
      <w:sz w:val="20"/>
      <w:szCs w:val="20"/>
    </w:rPr>
  </w:style>
  <w:style w:type="table" w:styleId="Tabela-Siatka">
    <w:name w:val="Table Grid"/>
    <w:basedOn w:val="Standardowy"/>
    <w:uiPriority w:val="39"/>
    <w:rsid w:val="00C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130F-54FE-4B2C-ABD9-ADDADD58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15507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Konto Microsoft</cp:lastModifiedBy>
  <cp:revision>2</cp:revision>
  <cp:lastPrinted>2021-11-10T11:39:00Z</cp:lastPrinted>
  <dcterms:created xsi:type="dcterms:W3CDTF">2021-12-06T17:01:00Z</dcterms:created>
  <dcterms:modified xsi:type="dcterms:W3CDTF">2021-12-06T17:01:00Z</dcterms:modified>
</cp:coreProperties>
</file>