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CDFE" w14:textId="67429AD3" w:rsidR="00476FFD" w:rsidRPr="00476FFD" w:rsidRDefault="00476FFD" w:rsidP="00476FFD">
      <w:pPr>
        <w:ind w:left="5954"/>
        <w:jc w:val="both"/>
        <w:rPr>
          <w:rFonts w:ascii="Times New Roman" w:hAnsi="Times New Roman" w:cs="Times New Roman"/>
        </w:rPr>
      </w:pPr>
      <w:r w:rsidRPr="00476FFD">
        <w:rPr>
          <w:rFonts w:ascii="Times New Roman" w:hAnsi="Times New Roman" w:cs="Times New Roman"/>
        </w:rPr>
        <w:t>Załącznik do uchwały</w:t>
      </w:r>
      <w:r>
        <w:rPr>
          <w:rFonts w:ascii="Times New Roman" w:hAnsi="Times New Roman" w:cs="Times New Roman"/>
        </w:rPr>
        <w:t xml:space="preserve"> </w:t>
      </w:r>
      <w:r w:rsidRPr="00476FFD">
        <w:rPr>
          <w:rFonts w:ascii="Times New Roman" w:hAnsi="Times New Roman" w:cs="Times New Roman"/>
        </w:rPr>
        <w:t>N</w:t>
      </w:r>
      <w:r w:rsidR="00F223A0">
        <w:rPr>
          <w:rFonts w:ascii="Times New Roman" w:hAnsi="Times New Roman" w:cs="Times New Roman"/>
        </w:rPr>
        <w:t>r XLIII</w:t>
      </w:r>
      <w:r w:rsidRPr="00476FFD">
        <w:rPr>
          <w:rFonts w:ascii="Times New Roman" w:hAnsi="Times New Roman" w:cs="Times New Roman"/>
        </w:rPr>
        <w:t>/</w:t>
      </w:r>
      <w:r w:rsidR="00F223A0">
        <w:rPr>
          <w:rFonts w:ascii="Times New Roman" w:hAnsi="Times New Roman" w:cs="Times New Roman"/>
        </w:rPr>
        <w:t>415/</w:t>
      </w:r>
      <w:r w:rsidRPr="00476FFD">
        <w:rPr>
          <w:rFonts w:ascii="Times New Roman" w:hAnsi="Times New Roman" w:cs="Times New Roman"/>
        </w:rPr>
        <w:t>202</w:t>
      </w:r>
      <w:r w:rsidR="00DF5060">
        <w:rPr>
          <w:rFonts w:ascii="Times New Roman" w:hAnsi="Times New Roman" w:cs="Times New Roman"/>
        </w:rPr>
        <w:t>2</w:t>
      </w:r>
      <w:r w:rsidRPr="00476FFD">
        <w:rPr>
          <w:rFonts w:ascii="Times New Roman" w:hAnsi="Times New Roman" w:cs="Times New Roman"/>
        </w:rPr>
        <w:br/>
        <w:t xml:space="preserve">Rady Gminny Nowa Wieś Wielka </w:t>
      </w:r>
      <w:r w:rsidRPr="00476FFD">
        <w:rPr>
          <w:rFonts w:ascii="Times New Roman" w:hAnsi="Times New Roman" w:cs="Times New Roman"/>
        </w:rPr>
        <w:br/>
        <w:t>z dnia</w:t>
      </w:r>
      <w:r w:rsidR="00F223A0">
        <w:rPr>
          <w:rFonts w:ascii="Times New Roman" w:hAnsi="Times New Roman" w:cs="Times New Roman"/>
        </w:rPr>
        <w:t xml:space="preserve"> 29 listopada </w:t>
      </w:r>
      <w:r w:rsidRPr="00476FFD">
        <w:rPr>
          <w:rFonts w:ascii="Times New Roman" w:hAnsi="Times New Roman" w:cs="Times New Roman"/>
        </w:rPr>
        <w:t>202</w:t>
      </w:r>
      <w:r w:rsidR="00DF5060">
        <w:rPr>
          <w:rFonts w:ascii="Times New Roman" w:hAnsi="Times New Roman" w:cs="Times New Roman"/>
        </w:rPr>
        <w:t>2</w:t>
      </w:r>
      <w:r w:rsidRPr="00476FFD">
        <w:rPr>
          <w:rFonts w:ascii="Times New Roman" w:hAnsi="Times New Roman" w:cs="Times New Roman"/>
        </w:rPr>
        <w:t xml:space="preserve">r.  </w:t>
      </w:r>
    </w:p>
    <w:p w14:paraId="637F3A46" w14:textId="5AA8C9AE" w:rsidR="00476FFD" w:rsidRPr="00476FFD" w:rsidRDefault="00476FFD" w:rsidP="00476FFD">
      <w:pPr>
        <w:jc w:val="both"/>
        <w:rPr>
          <w:rFonts w:ascii="Times New Roman" w:hAnsi="Times New Roman" w:cs="Times New Roman"/>
        </w:rPr>
      </w:pPr>
    </w:p>
    <w:p w14:paraId="184E0A41" w14:textId="04EC24A0" w:rsidR="00476FFD" w:rsidRPr="00476FFD" w:rsidRDefault="00476FFD" w:rsidP="00476FFD">
      <w:pPr>
        <w:jc w:val="both"/>
        <w:rPr>
          <w:rFonts w:ascii="Times New Roman" w:hAnsi="Times New Roman" w:cs="Times New Roman"/>
        </w:rPr>
      </w:pPr>
    </w:p>
    <w:p w14:paraId="7245CCC3" w14:textId="77777777" w:rsidR="00476FFD" w:rsidRPr="00476FFD" w:rsidRDefault="00476FFD" w:rsidP="00476FFD">
      <w:pPr>
        <w:jc w:val="both"/>
        <w:rPr>
          <w:rFonts w:ascii="Times New Roman" w:hAnsi="Times New Roman" w:cs="Times New Roman"/>
        </w:rPr>
      </w:pPr>
    </w:p>
    <w:p w14:paraId="22EB87B1" w14:textId="77777777" w:rsidR="00476FFD" w:rsidRPr="00476FFD" w:rsidRDefault="00476FFD" w:rsidP="00476FF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0C1593B" w14:textId="77777777" w:rsidR="00476FFD" w:rsidRPr="00476FFD" w:rsidRDefault="00476FFD" w:rsidP="00476FF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48914A8" w14:textId="5606B709" w:rsidR="00476FFD" w:rsidRPr="00476FFD" w:rsidRDefault="00476FFD" w:rsidP="00476FFD">
      <w:pPr>
        <w:jc w:val="center"/>
        <w:rPr>
          <w:rFonts w:ascii="Times New Roman" w:hAnsi="Times New Roman" w:cs="Times New Roman"/>
          <w:sz w:val="56"/>
          <w:szCs w:val="56"/>
        </w:rPr>
      </w:pPr>
      <w:r w:rsidRPr="00476FFD">
        <w:rPr>
          <w:rFonts w:ascii="Times New Roman" w:hAnsi="Times New Roman" w:cs="Times New Roman"/>
          <w:sz w:val="56"/>
          <w:szCs w:val="56"/>
        </w:rPr>
        <w:t>Gminny Program Przeciwdziałania Przemocy w Rodzinie i Ochrony Ofiar Przemocy w Rodzinie</w:t>
      </w:r>
      <w:r w:rsidRPr="00476FFD">
        <w:rPr>
          <w:rFonts w:ascii="Times New Roman" w:hAnsi="Times New Roman" w:cs="Times New Roman"/>
          <w:sz w:val="56"/>
          <w:szCs w:val="56"/>
        </w:rPr>
        <w:br/>
        <w:t>na 2023 rok</w:t>
      </w:r>
    </w:p>
    <w:p w14:paraId="29EA6446" w14:textId="77777777" w:rsidR="00476FFD" w:rsidRPr="00476FFD" w:rsidRDefault="00476FFD" w:rsidP="00476FF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01592D8" w14:textId="77777777" w:rsidR="00476FFD" w:rsidRPr="00476FFD" w:rsidRDefault="00476FFD" w:rsidP="00476FF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6AF31E5" w14:textId="77777777" w:rsidR="00476FFD" w:rsidRPr="00476FFD" w:rsidRDefault="00476FFD" w:rsidP="00476FF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A1A1EB2" w14:textId="77777777" w:rsidR="00476FFD" w:rsidRPr="00476FFD" w:rsidRDefault="00476FFD" w:rsidP="00476FF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71859EC" w14:textId="77777777" w:rsidR="00476FFD" w:rsidRPr="00476FFD" w:rsidRDefault="00476FFD" w:rsidP="00476FFD">
      <w:pPr>
        <w:jc w:val="center"/>
        <w:rPr>
          <w:rFonts w:ascii="Times New Roman" w:hAnsi="Times New Roman" w:cs="Times New Roman"/>
        </w:rPr>
      </w:pPr>
    </w:p>
    <w:p w14:paraId="1C3E829C" w14:textId="77777777" w:rsidR="00476FFD" w:rsidRPr="00476FFD" w:rsidRDefault="00476FFD" w:rsidP="00476FFD">
      <w:pPr>
        <w:jc w:val="center"/>
        <w:rPr>
          <w:rFonts w:ascii="Times New Roman" w:hAnsi="Times New Roman" w:cs="Times New Roman"/>
        </w:rPr>
      </w:pPr>
    </w:p>
    <w:p w14:paraId="25256647" w14:textId="77777777" w:rsidR="00476FFD" w:rsidRPr="00476FFD" w:rsidRDefault="00476FFD" w:rsidP="00476FFD">
      <w:pPr>
        <w:jc w:val="center"/>
        <w:rPr>
          <w:rFonts w:ascii="Times New Roman" w:hAnsi="Times New Roman" w:cs="Times New Roman"/>
        </w:rPr>
      </w:pPr>
    </w:p>
    <w:p w14:paraId="26D16FD6" w14:textId="59549CA7" w:rsidR="00476FFD" w:rsidRDefault="00476FFD" w:rsidP="00476FFD">
      <w:pPr>
        <w:jc w:val="center"/>
        <w:rPr>
          <w:rFonts w:ascii="Times New Roman" w:hAnsi="Times New Roman" w:cs="Times New Roman"/>
        </w:rPr>
      </w:pPr>
    </w:p>
    <w:p w14:paraId="1E0AAB88" w14:textId="1A63335C" w:rsidR="00476FFD" w:rsidRDefault="00476FFD" w:rsidP="00476FFD">
      <w:pPr>
        <w:jc w:val="center"/>
        <w:rPr>
          <w:rFonts w:ascii="Times New Roman" w:hAnsi="Times New Roman" w:cs="Times New Roman"/>
        </w:rPr>
      </w:pPr>
    </w:p>
    <w:p w14:paraId="6AB617AD" w14:textId="66B73E15" w:rsidR="00476FFD" w:rsidRDefault="00476FFD" w:rsidP="00476FFD">
      <w:pPr>
        <w:jc w:val="center"/>
        <w:rPr>
          <w:rFonts w:ascii="Times New Roman" w:hAnsi="Times New Roman" w:cs="Times New Roman"/>
        </w:rPr>
      </w:pPr>
    </w:p>
    <w:p w14:paraId="501D20E3" w14:textId="77777777" w:rsidR="00476FFD" w:rsidRPr="00476FFD" w:rsidRDefault="00476FFD" w:rsidP="00476FFD">
      <w:pPr>
        <w:jc w:val="center"/>
        <w:rPr>
          <w:rFonts w:ascii="Times New Roman" w:hAnsi="Times New Roman" w:cs="Times New Roman"/>
        </w:rPr>
      </w:pPr>
    </w:p>
    <w:p w14:paraId="4BBC2781" w14:textId="77777777" w:rsidR="00476FFD" w:rsidRPr="00476FFD" w:rsidRDefault="00476FFD" w:rsidP="00476FFD">
      <w:pPr>
        <w:jc w:val="center"/>
        <w:rPr>
          <w:rFonts w:ascii="Times New Roman" w:hAnsi="Times New Roman" w:cs="Times New Roman"/>
        </w:rPr>
      </w:pPr>
      <w:r w:rsidRPr="00476FFD">
        <w:rPr>
          <w:rFonts w:ascii="Times New Roman" w:hAnsi="Times New Roman" w:cs="Times New Roman"/>
        </w:rPr>
        <w:t>Nowa Wieś Wielka</w:t>
      </w:r>
    </w:p>
    <w:p w14:paraId="47D2785F" w14:textId="239FEB5D" w:rsidR="00006ABB" w:rsidRPr="008540D3" w:rsidRDefault="00006ABB" w:rsidP="00DF5060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D961CD">
        <w:rPr>
          <w:rFonts w:ascii="Times New Roman" w:hAnsi="Times New Roman" w:cs="Times New Roman"/>
          <w:b/>
          <w:bCs/>
        </w:rPr>
        <w:lastRenderedPageBreak/>
        <w:t>WSTĘP</w:t>
      </w:r>
    </w:p>
    <w:p w14:paraId="448B00EA" w14:textId="224E9774" w:rsidR="00476FFD" w:rsidRPr="00D961CD" w:rsidRDefault="00006ABB" w:rsidP="00DF506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D961CD">
        <w:rPr>
          <w:rFonts w:ascii="Times New Roman" w:hAnsi="Times New Roman" w:cs="Times New Roman"/>
        </w:rPr>
        <w:t>Rodzina jest najważniejszym środowiskiem w życiu człowieka, kształtującym osobowość, system</w:t>
      </w:r>
      <w:r w:rsidRPr="00D961CD">
        <w:rPr>
          <w:rFonts w:ascii="Times New Roman" w:hAnsi="Times New Roman" w:cs="Times New Roman"/>
        </w:rPr>
        <w:br/>
        <w:t>wartości, poglądy i styl życia. Ważną rolę w prawidłowo funkcjonującej rodzinie odgrywają wzajemne relacje pomiędzy rodzicami, oparte na miłości i zrozumieniu. W przypadku dezorganizacji rodzina nie jest w stanie realizować podstawowych zadań, role wewnątrzrodzinne ulegają zaburzeniu, łamane są reguły, a zachowania poszczególnych członków rodziny stają się coraz bardziej niezgodne z normami prawnymi i moralnymi oraz oczekiwaniami społecznymi. Przemoc domowa może być zarówno skutkiem, jak i przyczyną dysfunkcji w rodzinie. Należy ją zaklasyfikować do kategorii zachowań negatywnych o dużej szkodliwości społecznej. Prowadzi do poważnych naruszeń norm moralnych i prawnych, tragicznych skutków psychologicznych, a w skrajnych przypadkach do poważnych okaleczeń czy zabójstw. To rodzina określa cele i wartości, do których dążą dzieci, a także wywiera istotny wpływ na zachowanie się jednostek zarówno wewnątrz jak i na zewnątrz rodziny. Rodzina jako wspólnota rodziców, dzieci i krewnych, stanowi pierwsze i podstawowe miejsce doświadczenia współżycia z ludźmi.</w:t>
      </w:r>
    </w:p>
    <w:p w14:paraId="3C14F93C" w14:textId="3A18520C" w:rsidR="00006ABB" w:rsidRPr="00D961CD" w:rsidRDefault="00006ABB" w:rsidP="00DF5060">
      <w:pPr>
        <w:spacing w:line="276" w:lineRule="auto"/>
        <w:ind w:firstLine="360"/>
        <w:jc w:val="both"/>
        <w:rPr>
          <w:rFonts w:ascii="Times New Roman" w:hAnsi="Times New Roman" w:cs="Times New Roman"/>
          <w:color w:val="FF0000"/>
          <w:u w:val="single"/>
        </w:rPr>
      </w:pPr>
      <w:r w:rsidRPr="00D961CD">
        <w:rPr>
          <w:rFonts w:ascii="Times New Roman" w:hAnsi="Times New Roman" w:cs="Times New Roman"/>
        </w:rPr>
        <w:t>Przemoc w rodzinie to zamierzone, wykorzystujące przewagę sił, działanie przeciw członkowi</w:t>
      </w:r>
      <w:r w:rsidRPr="00D961CD">
        <w:rPr>
          <w:rFonts w:ascii="Times New Roman" w:hAnsi="Times New Roman" w:cs="Times New Roman"/>
        </w:rPr>
        <w:br/>
        <w:t>rodziny, naruszające prawa i dobra osobiste, powodujące cierpienie i szkody. Działanie to naraża osoby</w:t>
      </w:r>
      <w:r w:rsidRPr="00D961CD">
        <w:rPr>
          <w:rFonts w:ascii="Times New Roman" w:hAnsi="Times New Roman" w:cs="Times New Roman"/>
        </w:rPr>
        <w:br/>
        <w:t xml:space="preserve">dotknięte przemocą na niebezpieczeństwo utraty życia, zdrowia, narusza godność, nietykalność cielesną, wolność w tym seksualną, powodujące szkody na ich zdrowiu fizycznym lub psychicznym. </w:t>
      </w:r>
    </w:p>
    <w:p w14:paraId="326D528A" w14:textId="3D3AE100" w:rsidR="008540D3" w:rsidRDefault="00006ABB" w:rsidP="00DF50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961CD">
        <w:rPr>
          <w:rFonts w:ascii="Times New Roman" w:hAnsi="Times New Roman" w:cs="Times New Roman"/>
        </w:rPr>
        <w:t>Zjawisko przemocy w rodzinie ze względu na swoją złożoność, jest problemem interdyscyplinarnym i wymaga stałej współpracy wielu instytucji, organizacji związanych w różny sposób z przemocą. Pojedyncza instytucja nie jest w stanie skutecznie rozwiązywać problemu przemocy w rodzinie. Nieodzowna jest interdyscyplinarność pracy w tym zakresie poprzez ścisłą współpracę różnych podmiotów i służb, łączenie działań, wymianę informacji, określenie wspólnego celu i przewidywanych efektów.</w:t>
      </w:r>
    </w:p>
    <w:p w14:paraId="16D6883B" w14:textId="77777777" w:rsidR="00DF5060" w:rsidRPr="00D961CD" w:rsidRDefault="00DF5060" w:rsidP="00DF50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0224636D" w14:textId="116802F8" w:rsidR="00D961CD" w:rsidRPr="00D961CD" w:rsidRDefault="00D47895" w:rsidP="00DF506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961CD">
        <w:rPr>
          <w:rFonts w:ascii="Times New Roman" w:hAnsi="Times New Roman" w:cs="Times New Roman"/>
          <w:b/>
          <w:bCs/>
        </w:rPr>
        <w:t>ZAŁOŻENIA I PODSTAWA PRAWNA</w:t>
      </w:r>
    </w:p>
    <w:p w14:paraId="7BE89E19" w14:textId="77777777" w:rsidR="00E616F3" w:rsidRDefault="00D961CD" w:rsidP="00DF5060">
      <w:pPr>
        <w:spacing w:line="276" w:lineRule="auto"/>
        <w:ind w:firstLine="785"/>
        <w:jc w:val="both"/>
        <w:rPr>
          <w:rFonts w:ascii="Times New Roman" w:hAnsi="Times New Roman" w:cs="Times New Roman"/>
        </w:rPr>
      </w:pPr>
      <w:r w:rsidRPr="00D961CD">
        <w:rPr>
          <w:rFonts w:ascii="Times New Roman" w:hAnsi="Times New Roman" w:cs="Times New Roman"/>
        </w:rPr>
        <w:t xml:space="preserve">Gminny Program Przeciwdziałania Przemocy w Rodzinie oraz Ochrony Ofiar Przemocy </w:t>
      </w:r>
      <w:r w:rsidRPr="00D961CD">
        <w:rPr>
          <w:rFonts w:ascii="Times New Roman" w:hAnsi="Times New Roman" w:cs="Times New Roman"/>
        </w:rPr>
        <w:br/>
        <w:t xml:space="preserve">w Rodzinie (zwany dalej Gminnym Programem) zakłada kompleksowość i interdyscyplinarność działań ujętych w ramy sprawnie funkcjonującego systemu ukierunkowanego na wsparcie i ochronę osób doświadczających przemocy, edukację i pomoc w korygowaniu zachowań osób stosujących przemoc </w:t>
      </w:r>
      <w:r w:rsidRPr="00D961CD">
        <w:rPr>
          <w:rFonts w:ascii="Times New Roman" w:hAnsi="Times New Roman" w:cs="Times New Roman"/>
        </w:rPr>
        <w:br/>
        <w:t>w rodzinie; edukację osób zaangażowanych zawodowo w przeciwdziałanie przemocy w rodzinie oraz</w:t>
      </w:r>
      <w:r w:rsidR="00E616F3">
        <w:rPr>
          <w:rFonts w:ascii="Times New Roman" w:hAnsi="Times New Roman" w:cs="Times New Roman"/>
        </w:rPr>
        <w:t xml:space="preserve"> </w:t>
      </w:r>
      <w:r w:rsidR="00E616F3" w:rsidRPr="00E616F3">
        <w:rPr>
          <w:rFonts w:ascii="Times New Roman" w:hAnsi="Times New Roman" w:cs="Times New Roman"/>
        </w:rPr>
        <w:t>zwrócenie uwagi społeczności lokalnej na zjawisko przemocy w rodzinie.</w:t>
      </w:r>
      <w:r w:rsidRPr="00D961CD">
        <w:rPr>
          <w:rFonts w:ascii="Times New Roman" w:hAnsi="Times New Roman" w:cs="Times New Roman"/>
        </w:rPr>
        <w:t xml:space="preserve"> </w:t>
      </w:r>
    </w:p>
    <w:p w14:paraId="7CFA6B48" w14:textId="77777777" w:rsidR="00DF5060" w:rsidRDefault="00006ABB" w:rsidP="00DF50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961CD">
        <w:rPr>
          <w:rFonts w:ascii="Times New Roman" w:hAnsi="Times New Roman" w:cs="Times New Roman"/>
        </w:rPr>
        <w:t>Podstawowym aktem prawnym, regulującym zadania w zakresie przeciwdziałania przemocy w rodzinie oraz zasady postępowania wobec osób dotkniętych przemocą w rodzinie jest ustawa z dnia</w:t>
      </w:r>
      <w:r w:rsidR="00D961CD" w:rsidRPr="00D961CD">
        <w:rPr>
          <w:rFonts w:ascii="Times New Roman" w:hAnsi="Times New Roman" w:cs="Times New Roman"/>
        </w:rPr>
        <w:t xml:space="preserve">     </w:t>
      </w:r>
      <w:r w:rsidRPr="00D961CD">
        <w:rPr>
          <w:rFonts w:ascii="Times New Roman" w:hAnsi="Times New Roman" w:cs="Times New Roman"/>
        </w:rPr>
        <w:t xml:space="preserve"> 25 lipca 2005 roku o przeciwdziałaniu przemocy w rodzinie </w:t>
      </w:r>
      <w:r w:rsidRPr="007F52FC">
        <w:rPr>
          <w:rFonts w:ascii="Times New Roman" w:hAnsi="Times New Roman" w:cs="Times New Roman"/>
        </w:rPr>
        <w:t xml:space="preserve">(Dz. U. z 2005r. Nr 180, poz. 1493 z póź. zm.). </w:t>
      </w:r>
      <w:r w:rsidR="00D961CD" w:rsidRPr="00D961CD">
        <w:rPr>
          <w:rFonts w:ascii="Times New Roman" w:hAnsi="Times New Roman" w:cs="Times New Roman"/>
        </w:rPr>
        <w:t xml:space="preserve">Ustawa wskazuje jednostkom samorządu terytorialnego oraz organom administracji rządowej zadania do realizacji, określa sposób postępowania z osobą doznającą przemocy w rodzinie oraz jej sprawcą. </w:t>
      </w:r>
    </w:p>
    <w:p w14:paraId="75B1F072" w14:textId="2553052E" w:rsidR="00D961CD" w:rsidRPr="00D961CD" w:rsidRDefault="00D961CD" w:rsidP="00DF50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961CD">
        <w:rPr>
          <w:rFonts w:ascii="Times New Roman" w:hAnsi="Times New Roman" w:cs="Times New Roman"/>
        </w:rPr>
        <w:t>Ustawa o przeciwdziałaniu przemocy w rodzinie określa dla samorządu gminnego następujące zadania:</w:t>
      </w:r>
    </w:p>
    <w:p w14:paraId="4662429F" w14:textId="509D28A6" w:rsidR="00D961CD" w:rsidRPr="00D961CD" w:rsidRDefault="00D961CD" w:rsidP="00DF506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961CD">
        <w:rPr>
          <w:rFonts w:ascii="Times New Roman" w:hAnsi="Times New Roman" w:cs="Times New Roman"/>
        </w:rPr>
        <w:t>opracowanie i realizacj</w:t>
      </w:r>
      <w:r w:rsidR="00DF5060">
        <w:rPr>
          <w:rFonts w:ascii="Times New Roman" w:hAnsi="Times New Roman" w:cs="Times New Roman"/>
        </w:rPr>
        <w:t>ę</w:t>
      </w:r>
      <w:r w:rsidRPr="00D961CD">
        <w:rPr>
          <w:rFonts w:ascii="Times New Roman" w:hAnsi="Times New Roman" w:cs="Times New Roman"/>
        </w:rPr>
        <w:t xml:space="preserve"> gminnego</w:t>
      </w:r>
      <w:r w:rsidR="007F52FC">
        <w:rPr>
          <w:rFonts w:ascii="Times New Roman" w:hAnsi="Times New Roman" w:cs="Times New Roman"/>
        </w:rPr>
        <w:t xml:space="preserve"> </w:t>
      </w:r>
      <w:r w:rsidRPr="00D961CD">
        <w:rPr>
          <w:rFonts w:ascii="Times New Roman" w:hAnsi="Times New Roman" w:cs="Times New Roman"/>
        </w:rPr>
        <w:t xml:space="preserve"> programu przeciwdziałania przemocy w rodzinie oraz ochrony ofiar przemocy w rodzinie,</w:t>
      </w:r>
    </w:p>
    <w:p w14:paraId="42A29552" w14:textId="77777777" w:rsidR="00D961CD" w:rsidRPr="00D961CD" w:rsidRDefault="00D961CD" w:rsidP="00DF506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961CD">
        <w:rPr>
          <w:rFonts w:ascii="Times New Roman" w:hAnsi="Times New Roman" w:cs="Times New Roman"/>
        </w:rPr>
        <w:lastRenderedPageBreak/>
        <w:t xml:space="preserve">prowadzenie poradnictwa i interwencji w zakresie przeciwdziałania przemocy w rodzinie </w:t>
      </w:r>
      <w:r w:rsidRPr="00D961CD">
        <w:rPr>
          <w:rFonts w:ascii="Times New Roman" w:hAnsi="Times New Roman" w:cs="Times New Roman"/>
        </w:rPr>
        <w:br/>
        <w:t xml:space="preserve">w szczególności poprzez działania edukacyjne służące wzmocnieniu opiekuńczych </w:t>
      </w:r>
      <w:r w:rsidRPr="00D961CD">
        <w:rPr>
          <w:rFonts w:ascii="Times New Roman" w:hAnsi="Times New Roman" w:cs="Times New Roman"/>
        </w:rPr>
        <w:br/>
        <w:t>i wychowawczych kompetencji rodziców w rodzinach zagrożonych przemocą w rodzinie,</w:t>
      </w:r>
    </w:p>
    <w:p w14:paraId="7247302B" w14:textId="77777777" w:rsidR="00D961CD" w:rsidRPr="00D961CD" w:rsidRDefault="00D961CD" w:rsidP="00DF506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961CD">
        <w:rPr>
          <w:rFonts w:ascii="Times New Roman" w:hAnsi="Times New Roman" w:cs="Times New Roman"/>
        </w:rPr>
        <w:t>zapewnienie osobom dotkniętym przemocą w rodzinie miejsc w ośrodkach wsparcia,</w:t>
      </w:r>
    </w:p>
    <w:p w14:paraId="300FE978" w14:textId="77777777" w:rsidR="00D961CD" w:rsidRPr="00D961CD" w:rsidRDefault="00D961CD" w:rsidP="00DF506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961CD">
        <w:rPr>
          <w:rFonts w:ascii="Times New Roman" w:hAnsi="Times New Roman" w:cs="Times New Roman"/>
        </w:rPr>
        <w:t>tworzenie zespołów interdyscyplinarnych.</w:t>
      </w:r>
    </w:p>
    <w:p w14:paraId="3D29BA85" w14:textId="77777777" w:rsidR="00D961CD" w:rsidRPr="00D961CD" w:rsidRDefault="00D961CD" w:rsidP="00DF50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961CD">
        <w:rPr>
          <w:rFonts w:ascii="Times New Roman" w:hAnsi="Times New Roman" w:cs="Times New Roman"/>
        </w:rPr>
        <w:t>Pozostałe akty prawne wspomagające podejmowanie działań na rzecz osób dotkniętych przemocą w rodzinie i osób stosujących przemoc to:</w:t>
      </w:r>
    </w:p>
    <w:p w14:paraId="04E5451B" w14:textId="70EEA800" w:rsidR="00D961CD" w:rsidRPr="00D857D5" w:rsidRDefault="00D961CD" w:rsidP="00DF506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857D5">
        <w:rPr>
          <w:rFonts w:ascii="Times New Roman" w:hAnsi="Times New Roman" w:cs="Times New Roman"/>
        </w:rPr>
        <w:t>Ustawa z dnia 12 marca 2004r. o pomocy społecznej (Dz.U. z 202</w:t>
      </w:r>
      <w:r w:rsidR="00D857D5" w:rsidRPr="00D857D5">
        <w:rPr>
          <w:rFonts w:ascii="Times New Roman" w:hAnsi="Times New Roman" w:cs="Times New Roman"/>
        </w:rPr>
        <w:t>2</w:t>
      </w:r>
      <w:r w:rsidRPr="00D857D5">
        <w:rPr>
          <w:rFonts w:ascii="Times New Roman" w:hAnsi="Times New Roman" w:cs="Times New Roman"/>
        </w:rPr>
        <w:t xml:space="preserve">r., poz. </w:t>
      </w:r>
      <w:r w:rsidR="00D857D5" w:rsidRPr="00D857D5">
        <w:rPr>
          <w:rFonts w:ascii="Times New Roman" w:hAnsi="Times New Roman" w:cs="Times New Roman"/>
        </w:rPr>
        <w:t>2268),</w:t>
      </w:r>
    </w:p>
    <w:p w14:paraId="6A98C68B" w14:textId="77777777" w:rsidR="00D961CD" w:rsidRPr="00B30608" w:rsidRDefault="00D961CD" w:rsidP="00DF506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B30608">
        <w:rPr>
          <w:rFonts w:ascii="Times New Roman" w:hAnsi="Times New Roman" w:cs="Times New Roman"/>
        </w:rPr>
        <w:t>Ustawa z dnia 26 października 1982r. o wychowaniu w trzeźwości i przeciwdziałaniu alkoholizmowi (Dz.U. z 2021r., poz. 1119),</w:t>
      </w:r>
    </w:p>
    <w:p w14:paraId="0205A302" w14:textId="78BE8AEE" w:rsidR="00D961CD" w:rsidRPr="00D857D5" w:rsidRDefault="00D961CD" w:rsidP="00DF506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857D5">
        <w:rPr>
          <w:rFonts w:ascii="Times New Roman" w:hAnsi="Times New Roman" w:cs="Times New Roman"/>
        </w:rPr>
        <w:t>Ustawa z dnia 8 marca 1990r. o samorządzie gminnym (Dz.U. z 202</w:t>
      </w:r>
      <w:r w:rsidR="00D857D5" w:rsidRPr="00D857D5">
        <w:rPr>
          <w:rFonts w:ascii="Times New Roman" w:hAnsi="Times New Roman" w:cs="Times New Roman"/>
        </w:rPr>
        <w:t>2</w:t>
      </w:r>
      <w:r w:rsidRPr="00D857D5">
        <w:rPr>
          <w:rFonts w:ascii="Times New Roman" w:hAnsi="Times New Roman" w:cs="Times New Roman"/>
        </w:rPr>
        <w:t xml:space="preserve">r., poz. </w:t>
      </w:r>
      <w:r w:rsidR="00D857D5" w:rsidRPr="00D857D5">
        <w:rPr>
          <w:rFonts w:ascii="Times New Roman" w:hAnsi="Times New Roman" w:cs="Times New Roman"/>
        </w:rPr>
        <w:t>559),</w:t>
      </w:r>
    </w:p>
    <w:p w14:paraId="2D4B3568" w14:textId="77777777" w:rsidR="00D961CD" w:rsidRPr="00B30608" w:rsidRDefault="00D961CD" w:rsidP="00DF506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B30608">
        <w:rPr>
          <w:rFonts w:ascii="Times New Roman" w:hAnsi="Times New Roman" w:cs="Times New Roman"/>
        </w:rPr>
        <w:t>Rozporządzenie Rady Ministrów z dnia 13 września 2011r. w sprawie procedury „Niebieskie Karty” oraz wzorów formularzy „Niebieska Karta” (Dz.U. z 2011r., Nr 209, poz. 1245),</w:t>
      </w:r>
    </w:p>
    <w:p w14:paraId="394C9AAB" w14:textId="54A1A16B" w:rsidR="00D961CD" w:rsidRPr="00B30608" w:rsidRDefault="00D961CD" w:rsidP="00DF506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B30608">
        <w:rPr>
          <w:rFonts w:ascii="Times New Roman" w:hAnsi="Times New Roman" w:cs="Times New Roman"/>
        </w:rPr>
        <w:t>Uchwała nr VII/70/19 Rady Gminy Nowa Wieś Wielka z dnia 21 maja 2019r. w sprawie tryb</w:t>
      </w:r>
      <w:r w:rsidR="00B44D09">
        <w:rPr>
          <w:rFonts w:ascii="Times New Roman" w:hAnsi="Times New Roman" w:cs="Times New Roman"/>
        </w:rPr>
        <w:t>u</w:t>
      </w:r>
      <w:r w:rsidRPr="00B30608">
        <w:rPr>
          <w:rFonts w:ascii="Times New Roman" w:hAnsi="Times New Roman" w:cs="Times New Roman"/>
        </w:rPr>
        <w:t xml:space="preserve"> </w:t>
      </w:r>
      <w:r w:rsidRPr="00B30608">
        <w:rPr>
          <w:rFonts w:ascii="Times New Roman" w:hAnsi="Times New Roman" w:cs="Times New Roman"/>
        </w:rPr>
        <w:br/>
        <w:t>i sposobu powoływania i odwoływania członków Zespołu Interdyscyplinarnego oraz szczegółowych warunków jego funkcjonowania,</w:t>
      </w:r>
    </w:p>
    <w:p w14:paraId="4AD67254" w14:textId="55C8AAF3" w:rsidR="00D961CD" w:rsidRPr="00B30608" w:rsidRDefault="00D961CD" w:rsidP="00DF506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B30608">
        <w:rPr>
          <w:rFonts w:ascii="Times New Roman" w:hAnsi="Times New Roman" w:cs="Times New Roman"/>
        </w:rPr>
        <w:t>Gminny Program Profilaktyki i Rozwiązywania Problemów Alkoholowych i Przeciwdziałania Narkomanii na rok 202</w:t>
      </w:r>
      <w:r w:rsidR="00B30608" w:rsidRPr="00B30608">
        <w:rPr>
          <w:rFonts w:ascii="Times New Roman" w:hAnsi="Times New Roman" w:cs="Times New Roman"/>
        </w:rPr>
        <w:t>3.</w:t>
      </w:r>
    </w:p>
    <w:p w14:paraId="3A76BFE7" w14:textId="26F3E8F9" w:rsidR="00D961CD" w:rsidRDefault="00E616F3" w:rsidP="00DF50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616F3">
        <w:rPr>
          <w:rFonts w:ascii="Times New Roman" w:hAnsi="Times New Roman" w:cs="Times New Roman"/>
        </w:rPr>
        <w:t>Program wyznacza również główne kierunki działania Zespołu Interdyscyplinarnego ds.</w:t>
      </w:r>
      <w:r>
        <w:rPr>
          <w:rFonts w:ascii="Times New Roman" w:hAnsi="Times New Roman" w:cs="Times New Roman"/>
        </w:rPr>
        <w:t xml:space="preserve"> </w:t>
      </w:r>
      <w:r w:rsidRPr="00E616F3">
        <w:rPr>
          <w:rFonts w:ascii="Times New Roman" w:hAnsi="Times New Roman" w:cs="Times New Roman"/>
        </w:rPr>
        <w:t>Przeciwdziałania Przemocy w Rodzinie w celu skutecznego reagowania na to zjawisko.</w:t>
      </w:r>
      <w:r>
        <w:rPr>
          <w:rFonts w:ascii="Times New Roman" w:hAnsi="Times New Roman" w:cs="Times New Roman"/>
        </w:rPr>
        <w:t xml:space="preserve"> </w:t>
      </w:r>
      <w:r w:rsidRPr="00E616F3">
        <w:rPr>
          <w:rFonts w:ascii="Times New Roman" w:hAnsi="Times New Roman" w:cs="Times New Roman"/>
        </w:rPr>
        <w:t xml:space="preserve">Potrzeba opracowania takiego dokumentu dla Gminy </w:t>
      </w:r>
      <w:r>
        <w:rPr>
          <w:rFonts w:ascii="Times New Roman" w:hAnsi="Times New Roman" w:cs="Times New Roman"/>
        </w:rPr>
        <w:t>Nowa Wieś Wielka</w:t>
      </w:r>
      <w:r w:rsidRPr="00E616F3">
        <w:rPr>
          <w:rFonts w:ascii="Times New Roman" w:hAnsi="Times New Roman" w:cs="Times New Roman"/>
        </w:rPr>
        <w:t xml:space="preserve"> wynika nie tylko z przesłanek</w:t>
      </w:r>
      <w:r>
        <w:rPr>
          <w:rFonts w:ascii="Times New Roman" w:hAnsi="Times New Roman" w:cs="Times New Roman"/>
        </w:rPr>
        <w:t xml:space="preserve"> </w:t>
      </w:r>
      <w:r w:rsidRPr="00E616F3">
        <w:rPr>
          <w:rFonts w:ascii="Times New Roman" w:hAnsi="Times New Roman" w:cs="Times New Roman"/>
        </w:rPr>
        <w:t>formalnych, ale również z odczuwalnych,</w:t>
      </w:r>
      <w:r>
        <w:rPr>
          <w:rFonts w:ascii="Times New Roman" w:hAnsi="Times New Roman" w:cs="Times New Roman"/>
        </w:rPr>
        <w:t xml:space="preserve"> </w:t>
      </w:r>
      <w:r w:rsidRPr="00E616F3">
        <w:rPr>
          <w:rFonts w:ascii="Times New Roman" w:hAnsi="Times New Roman" w:cs="Times New Roman"/>
        </w:rPr>
        <w:t>negatywnych zjawisk społecznych na terenie Gminy.</w:t>
      </w:r>
    </w:p>
    <w:p w14:paraId="299B9174" w14:textId="77777777" w:rsidR="0086012D" w:rsidRDefault="0086012D" w:rsidP="00DF50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46286C5A" w14:textId="7EE16F9B" w:rsidR="008C570E" w:rsidRPr="00014425" w:rsidRDefault="00E616F3" w:rsidP="00DF506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6012D">
        <w:rPr>
          <w:rFonts w:ascii="Times New Roman" w:hAnsi="Times New Roman" w:cs="Times New Roman"/>
          <w:b/>
          <w:bCs/>
        </w:rPr>
        <w:t xml:space="preserve">CHARAKTERYSTYKA </w:t>
      </w:r>
      <w:r w:rsidR="00485384" w:rsidRPr="0086012D">
        <w:rPr>
          <w:rFonts w:ascii="Times New Roman" w:hAnsi="Times New Roman" w:cs="Times New Roman"/>
          <w:b/>
          <w:bCs/>
        </w:rPr>
        <w:t>ZJAWISKA PRZEMOCY W RODZINIE</w:t>
      </w:r>
    </w:p>
    <w:p w14:paraId="48ECBE0C" w14:textId="298378AF" w:rsidR="008C570E" w:rsidRDefault="008C570E" w:rsidP="00DF506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C570E">
        <w:rPr>
          <w:rFonts w:ascii="Times New Roman" w:hAnsi="Times New Roman" w:cs="Times New Roman"/>
        </w:rPr>
        <w:t xml:space="preserve">Według definicji zawartej w art. 2 ust. 2 ustawy o przeciwdziałaniu przemocy w rodzinie, przemocą jest „jednorazowe albo powtarzające się umyślne działanie lub zaniechanie naruszające prawa lub dobra osobiste osób wymienionych w pkt 1 (członek rodziny- osoba najbliższa w rozumieniu art.115 § 11 ustawy z dnia 6 czerwca 1997r. Kodeks karny, a także inną osobę wspólnie zamieszkującą lub gospodarującą),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przemocą”. </w:t>
      </w:r>
    </w:p>
    <w:p w14:paraId="33B9904A" w14:textId="0F1F25CF" w:rsidR="00014425" w:rsidRPr="008C570E" w:rsidRDefault="00014425" w:rsidP="00DF506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14425">
        <w:rPr>
          <w:rFonts w:ascii="Times New Roman" w:hAnsi="Times New Roman" w:cs="Times New Roman"/>
        </w:rPr>
        <w:t>Przemoc najczęściej kojarzy się ludziom z biciem, popychaniem, kopaniem, zmuszaniem człowieka do upokarzających czynności, stosowaniem broni lub gwałtem. Zapomina się o tym, że przemocą jest także poniżanie człowieka, oczernianie go przed innymi, wyzywanie i rzucanie obelg, obrażanie jego poczucia własnej wartości, ograniczenie jego swobody w sposób przekraczający normy moralne i obyczajowe</w:t>
      </w:r>
      <w:r>
        <w:rPr>
          <w:rFonts w:ascii="Times New Roman" w:hAnsi="Times New Roman" w:cs="Times New Roman"/>
        </w:rPr>
        <w:t>.</w:t>
      </w:r>
    </w:p>
    <w:p w14:paraId="7D382209" w14:textId="55253B1B" w:rsidR="00006ABB" w:rsidRDefault="008C570E" w:rsidP="00DF50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C570E">
        <w:rPr>
          <w:rFonts w:ascii="Times New Roman" w:hAnsi="Times New Roman" w:cs="Times New Roman"/>
        </w:rPr>
        <w:t>Wokół przemocy narosło wiele mitów. Jednym z nich jest przekonanie, że jest to zjawisko</w:t>
      </w:r>
      <w:r>
        <w:rPr>
          <w:rFonts w:ascii="Times New Roman" w:hAnsi="Times New Roman" w:cs="Times New Roman"/>
        </w:rPr>
        <w:t xml:space="preserve"> </w:t>
      </w:r>
      <w:r w:rsidRPr="008C570E">
        <w:rPr>
          <w:rFonts w:ascii="Times New Roman" w:hAnsi="Times New Roman" w:cs="Times New Roman"/>
        </w:rPr>
        <w:t>marginalne, występujące wyłącznie w patologicznych środowiskach. Tymczasem według danych</w:t>
      </w:r>
      <w:r>
        <w:rPr>
          <w:rFonts w:ascii="Times New Roman" w:hAnsi="Times New Roman" w:cs="Times New Roman"/>
        </w:rPr>
        <w:t xml:space="preserve"> </w:t>
      </w:r>
      <w:r w:rsidRPr="008C570E">
        <w:rPr>
          <w:rFonts w:ascii="Times New Roman" w:hAnsi="Times New Roman" w:cs="Times New Roman"/>
        </w:rPr>
        <w:t>statystycznych przemoc w rodzinie jest zjawiskiem powszechnym i stanowi poważny problem społeczny.</w:t>
      </w:r>
      <w:r>
        <w:rPr>
          <w:rFonts w:ascii="Times New Roman" w:hAnsi="Times New Roman" w:cs="Times New Roman"/>
        </w:rPr>
        <w:t xml:space="preserve"> </w:t>
      </w:r>
      <w:r w:rsidRPr="008C570E">
        <w:rPr>
          <w:rFonts w:ascii="Times New Roman" w:hAnsi="Times New Roman" w:cs="Times New Roman"/>
        </w:rPr>
        <w:t>Znęcanie się nad rodziną jest najczęściej popełnianym przestępstwem w Polsce</w:t>
      </w:r>
      <w:r>
        <w:rPr>
          <w:rFonts w:ascii="Times New Roman" w:hAnsi="Times New Roman" w:cs="Times New Roman"/>
        </w:rPr>
        <w:t>.</w:t>
      </w:r>
    </w:p>
    <w:p w14:paraId="6F740E00" w14:textId="77777777" w:rsidR="00DF5060" w:rsidRDefault="00DF5060" w:rsidP="00DF50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7C5679FC" w14:textId="3F3500FF" w:rsidR="00D724B2" w:rsidRDefault="00D724B2" w:rsidP="00DF50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724B2">
        <w:rPr>
          <w:rFonts w:ascii="Times New Roman" w:hAnsi="Times New Roman" w:cs="Times New Roman"/>
        </w:rPr>
        <w:lastRenderedPageBreak/>
        <w:t>Przemoc w rodzinie może przybierać różne formy</w:t>
      </w:r>
      <w:r w:rsidR="004E414D">
        <w:rPr>
          <w:rFonts w:ascii="Times New Roman" w:hAnsi="Times New Roman" w:cs="Times New Roman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1985"/>
        <w:gridCol w:w="5528"/>
      </w:tblGrid>
      <w:tr w:rsidR="004E414D" w14:paraId="5DF14F16" w14:textId="77777777" w:rsidTr="006F166A">
        <w:trPr>
          <w:trHeight w:val="755"/>
        </w:trPr>
        <w:tc>
          <w:tcPr>
            <w:tcW w:w="1843" w:type="dxa"/>
            <w:shd w:val="clear" w:color="auto" w:fill="D5DCE4" w:themeFill="text2" w:themeFillTint="33"/>
            <w:vAlign w:val="center"/>
          </w:tcPr>
          <w:p w14:paraId="4F1A2482" w14:textId="75EE57D4" w:rsidR="004E414D" w:rsidRPr="00014425" w:rsidRDefault="004E414D" w:rsidP="00746C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przemocy</w:t>
            </w:r>
          </w:p>
        </w:tc>
        <w:tc>
          <w:tcPr>
            <w:tcW w:w="1985" w:type="dxa"/>
            <w:shd w:val="clear" w:color="auto" w:fill="D5DCE4" w:themeFill="text2" w:themeFillTint="33"/>
            <w:vAlign w:val="center"/>
          </w:tcPr>
          <w:p w14:paraId="38F7634C" w14:textId="0E82AD5F" w:rsidR="004E414D" w:rsidRPr="00014425" w:rsidRDefault="004E414D" w:rsidP="00746C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Definicja przemocy</w:t>
            </w:r>
          </w:p>
        </w:tc>
        <w:tc>
          <w:tcPr>
            <w:tcW w:w="5528" w:type="dxa"/>
            <w:shd w:val="clear" w:color="auto" w:fill="D5DCE4" w:themeFill="text2" w:themeFillTint="33"/>
            <w:vAlign w:val="center"/>
          </w:tcPr>
          <w:p w14:paraId="1FCC52CE" w14:textId="77777777" w:rsidR="006F166A" w:rsidRDefault="006F166A" w:rsidP="006F16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A92CCF" w14:textId="7C916E24" w:rsidR="004E414D" w:rsidRPr="00014425" w:rsidRDefault="00746CC6" w:rsidP="006F16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42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92FD47C" wp14:editId="6C0D1816">
                      <wp:simplePos x="0" y="0"/>
                      <wp:positionH relativeFrom="column">
                        <wp:posOffset>917575</wp:posOffset>
                      </wp:positionH>
                      <wp:positionV relativeFrom="page">
                        <wp:posOffset>434975</wp:posOffset>
                      </wp:positionV>
                      <wp:extent cx="2599690" cy="1113155"/>
                      <wp:effectExtent l="0" t="0" r="0" b="0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9690" cy="1113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217159" w14:textId="3C9180B1" w:rsidR="00746CC6" w:rsidRDefault="007E74AE" w:rsidP="00746CC6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="00746CC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duszenie</w:t>
                                  </w:r>
                                </w:p>
                                <w:p w14:paraId="26D32362" w14:textId="1099FE5F" w:rsidR="007E74AE" w:rsidRDefault="00746CC6" w:rsidP="00746CC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="007E74AE" w:rsidRPr="00D724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bicie otwartą ręką i pięściami</w:t>
                                  </w:r>
                                </w:p>
                                <w:p w14:paraId="0D013761" w14:textId="667DC4DE" w:rsidR="007E74AE" w:rsidRDefault="007E74AE" w:rsidP="007E74A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D724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bicie przedmiotami</w:t>
                                  </w:r>
                                </w:p>
                                <w:p w14:paraId="02B63BE0" w14:textId="4DE45D6C" w:rsidR="007E74AE" w:rsidRDefault="007E74AE" w:rsidP="007E74A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D724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ciskanie w kogoś przedmiotami, parzenie </w:t>
                                  </w:r>
                                </w:p>
                                <w:p w14:paraId="2423C1FA" w14:textId="54048EBA" w:rsidR="007E74AE" w:rsidRDefault="007E74AE" w:rsidP="007E74A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D724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polewanie substancjami żrącymi</w:t>
                                  </w:r>
                                </w:p>
                                <w:p w14:paraId="0AD55B7F" w14:textId="7E5EE30F" w:rsidR="007E74AE" w:rsidRDefault="007E74AE" w:rsidP="007E74A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D724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użycie broni, porzucenie w niebezpiecznej okolicy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C275137" w14:textId="3623C46F" w:rsidR="007E74AE" w:rsidRDefault="007E74AE" w:rsidP="007E74A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 n</w:t>
                                  </w:r>
                                  <w:r w:rsidRPr="00D724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ieudzielenie komuś</w:t>
                                  </w:r>
                                  <w:r w:rsidRPr="007E74A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24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potrzebnej pomocy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FD4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72.25pt;margin-top:34.25pt;width:204.7pt;height:8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" filled="f" stroked="f">
                      <v:textbox>
                        <w:txbxContent>
                          <w:p w14:paraId="04217159" w14:textId="3C9180B1" w:rsidR="00746CC6" w:rsidRDefault="007E74AE" w:rsidP="00746CC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746C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duszenie</w:t>
                            </w:r>
                          </w:p>
                          <w:p w14:paraId="26D32362" w14:textId="1099FE5F" w:rsidR="007E74AE" w:rsidRDefault="00746CC6" w:rsidP="00746CC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7E74AE" w:rsidRPr="00D724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bicie otwartą ręką i pięściami</w:t>
                            </w:r>
                          </w:p>
                          <w:p w14:paraId="0D013761" w14:textId="667DC4DE" w:rsidR="007E74AE" w:rsidRDefault="007E74AE" w:rsidP="007E74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D724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bicie przedmiotami</w:t>
                            </w:r>
                          </w:p>
                          <w:p w14:paraId="02B63BE0" w14:textId="4DE45D6C" w:rsidR="007E74AE" w:rsidRDefault="007E74AE" w:rsidP="007E74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D724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ciskanie w kogoś przedmiotami, parzenie </w:t>
                            </w:r>
                          </w:p>
                          <w:p w14:paraId="2423C1FA" w14:textId="54048EBA" w:rsidR="007E74AE" w:rsidRDefault="007E74AE" w:rsidP="007E74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D724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polewanie substancjami żrącymi</w:t>
                            </w:r>
                          </w:p>
                          <w:p w14:paraId="0AD55B7F" w14:textId="7E5EE30F" w:rsidR="007E74AE" w:rsidRDefault="007E74AE" w:rsidP="007E74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D724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użycie broni, porzucenie w niebezpiecznej okolicy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275137" w14:textId="3623C46F" w:rsidR="007E74AE" w:rsidRDefault="007E74AE" w:rsidP="007E74AE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n</w:t>
                            </w:r>
                            <w:r w:rsidRPr="00D724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ieudzielenie komuś</w:t>
                            </w:r>
                            <w:r w:rsidRPr="007E74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24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potrzebnej pomocy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E414D" w:rsidRPr="0001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Formy przemocy</w:t>
            </w:r>
          </w:p>
        </w:tc>
      </w:tr>
      <w:tr w:rsidR="004E414D" w14:paraId="7EEAC3BA" w14:textId="77777777" w:rsidTr="00014425">
        <w:trPr>
          <w:trHeight w:val="1532"/>
        </w:trPr>
        <w:tc>
          <w:tcPr>
            <w:tcW w:w="1843" w:type="dxa"/>
            <w:vAlign w:val="center"/>
          </w:tcPr>
          <w:p w14:paraId="3B32187A" w14:textId="77777777" w:rsidR="007E74AE" w:rsidRPr="00014425" w:rsidRDefault="004E414D" w:rsidP="007E74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5">
              <w:rPr>
                <w:rFonts w:ascii="Times New Roman" w:hAnsi="Times New Roman" w:cs="Times New Roman"/>
                <w:sz w:val="20"/>
                <w:szCs w:val="20"/>
              </w:rPr>
              <w:t xml:space="preserve">Przemoc </w:t>
            </w:r>
          </w:p>
          <w:p w14:paraId="0D73E798" w14:textId="76DA9925" w:rsidR="004E414D" w:rsidRPr="00014425" w:rsidRDefault="004E414D" w:rsidP="007E74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5">
              <w:rPr>
                <w:rFonts w:ascii="Times New Roman" w:hAnsi="Times New Roman" w:cs="Times New Roman"/>
                <w:sz w:val="20"/>
                <w:szCs w:val="20"/>
              </w:rPr>
              <w:t>fizyczna</w:t>
            </w:r>
          </w:p>
        </w:tc>
        <w:tc>
          <w:tcPr>
            <w:tcW w:w="1985" w:type="dxa"/>
            <w:vAlign w:val="center"/>
          </w:tcPr>
          <w:p w14:paraId="1D856031" w14:textId="77777777" w:rsidR="007E74AE" w:rsidRPr="00746CC6" w:rsidRDefault="007E74AE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wszelkie działania</w:t>
            </w:r>
          </w:p>
          <w:p w14:paraId="20C7FEC3" w14:textId="77777777" w:rsidR="007E74AE" w:rsidRPr="00746CC6" w:rsidRDefault="007E74AE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polegające na użyciu</w:t>
            </w:r>
          </w:p>
          <w:p w14:paraId="338532D7" w14:textId="77777777" w:rsidR="007E74AE" w:rsidRPr="00746CC6" w:rsidRDefault="007E74AE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siły i prowadzące do</w:t>
            </w:r>
          </w:p>
          <w:p w14:paraId="17FC3E32" w14:textId="77777777" w:rsidR="007E74AE" w:rsidRPr="00746CC6" w:rsidRDefault="007E74AE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naruszenia</w:t>
            </w:r>
          </w:p>
          <w:p w14:paraId="42EAC0B5" w14:textId="77777777" w:rsidR="007E74AE" w:rsidRPr="00746CC6" w:rsidRDefault="007E74AE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nietykalności</w:t>
            </w:r>
          </w:p>
          <w:p w14:paraId="32887B93" w14:textId="0056DD6A" w:rsidR="004E414D" w:rsidRPr="007E74AE" w:rsidRDefault="007E74AE" w:rsidP="0001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cielesnej</w:t>
            </w:r>
          </w:p>
        </w:tc>
        <w:tc>
          <w:tcPr>
            <w:tcW w:w="5528" w:type="dxa"/>
          </w:tcPr>
          <w:p w14:paraId="7A5D033C" w14:textId="139373E5" w:rsidR="007E74AE" w:rsidRDefault="007E74AE" w:rsidP="007E7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>popychanie</w:t>
            </w:r>
          </w:p>
          <w:p w14:paraId="311EF132" w14:textId="4351EB61" w:rsidR="007E74AE" w:rsidRDefault="007E74AE" w:rsidP="007E7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 xml:space="preserve">odpychanie </w:t>
            </w:r>
          </w:p>
          <w:p w14:paraId="2E09D0ED" w14:textId="5DBD5425" w:rsidR="007E74AE" w:rsidRDefault="007E74AE" w:rsidP="007E7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>obezwładnianie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B316040" w14:textId="27B7CFB0" w:rsidR="007E74AE" w:rsidRDefault="007E74AE" w:rsidP="007E7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>przytrzymywanie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F7C1A3" w14:textId="467A528A" w:rsidR="007E74AE" w:rsidRDefault="007E74AE" w:rsidP="007E7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>policzkowanie</w:t>
            </w:r>
          </w:p>
          <w:p w14:paraId="6957F10C" w14:textId="4514FE19" w:rsidR="007E74AE" w:rsidRDefault="007E74AE" w:rsidP="007E7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>szczypanie</w:t>
            </w:r>
          </w:p>
          <w:p w14:paraId="38F98993" w14:textId="191769AC" w:rsidR="004E414D" w:rsidRPr="007E74AE" w:rsidRDefault="007E74AE" w:rsidP="007E7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>kopanie</w:t>
            </w:r>
          </w:p>
        </w:tc>
      </w:tr>
      <w:tr w:rsidR="004E414D" w14:paraId="32B4C3A4" w14:textId="77777777" w:rsidTr="00014425">
        <w:trPr>
          <w:trHeight w:val="653"/>
        </w:trPr>
        <w:tc>
          <w:tcPr>
            <w:tcW w:w="1843" w:type="dxa"/>
            <w:vAlign w:val="center"/>
          </w:tcPr>
          <w:p w14:paraId="0F63B08F" w14:textId="4FA389CE" w:rsidR="004E414D" w:rsidRPr="00014425" w:rsidRDefault="004E414D" w:rsidP="007E74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5">
              <w:rPr>
                <w:rFonts w:ascii="Times New Roman" w:hAnsi="Times New Roman" w:cs="Times New Roman"/>
                <w:sz w:val="20"/>
                <w:szCs w:val="20"/>
              </w:rPr>
              <w:t>Przemoc psychiczna</w:t>
            </w:r>
          </w:p>
        </w:tc>
        <w:tc>
          <w:tcPr>
            <w:tcW w:w="1985" w:type="dxa"/>
            <w:vAlign w:val="center"/>
          </w:tcPr>
          <w:p w14:paraId="62692AFF" w14:textId="77777777" w:rsidR="00746CC6" w:rsidRPr="00746CC6" w:rsidRDefault="00746CC6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umyślne działania</w:t>
            </w:r>
          </w:p>
          <w:p w14:paraId="77A3625C" w14:textId="77777777" w:rsidR="00746CC6" w:rsidRPr="00746CC6" w:rsidRDefault="00746CC6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wykorzystujące nie</w:t>
            </w:r>
          </w:p>
          <w:p w14:paraId="52014893" w14:textId="77777777" w:rsidR="00746CC6" w:rsidRPr="00746CC6" w:rsidRDefault="00746CC6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siłę fizyczną lecz</w:t>
            </w:r>
          </w:p>
          <w:p w14:paraId="164A11A3" w14:textId="77777777" w:rsidR="00746CC6" w:rsidRPr="00746CC6" w:rsidRDefault="00746CC6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mechanizmy</w:t>
            </w:r>
          </w:p>
          <w:p w14:paraId="329352B6" w14:textId="77777777" w:rsidR="00746CC6" w:rsidRPr="00746CC6" w:rsidRDefault="00746CC6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psychologiczne,</w:t>
            </w:r>
          </w:p>
          <w:p w14:paraId="58D8E84E" w14:textId="77777777" w:rsidR="00746CC6" w:rsidRPr="00746CC6" w:rsidRDefault="00746CC6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powodujące</w:t>
            </w:r>
          </w:p>
          <w:p w14:paraId="1454F086" w14:textId="77777777" w:rsidR="00746CC6" w:rsidRPr="00746CC6" w:rsidRDefault="00746CC6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zachwianie</w:t>
            </w:r>
          </w:p>
          <w:p w14:paraId="199C05A5" w14:textId="77777777" w:rsidR="00746CC6" w:rsidRPr="00746CC6" w:rsidRDefault="00746CC6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pozytywnego obrazu</w:t>
            </w:r>
          </w:p>
          <w:p w14:paraId="119150ED" w14:textId="77777777" w:rsidR="00746CC6" w:rsidRPr="00746CC6" w:rsidRDefault="00746CC6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własnej osoby,</w:t>
            </w:r>
          </w:p>
          <w:p w14:paraId="0EDA609A" w14:textId="77777777" w:rsidR="00746CC6" w:rsidRPr="00746CC6" w:rsidRDefault="00746CC6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pojawienie się stanów</w:t>
            </w:r>
          </w:p>
          <w:p w14:paraId="6AB8B8E1" w14:textId="77777777" w:rsidR="00746CC6" w:rsidRPr="00746CC6" w:rsidRDefault="00746CC6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lękowych i</w:t>
            </w:r>
          </w:p>
          <w:p w14:paraId="7E790655" w14:textId="4B996DC6" w:rsidR="004E414D" w:rsidRPr="00746CC6" w:rsidRDefault="00746CC6" w:rsidP="0001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nerwicowych</w:t>
            </w:r>
          </w:p>
        </w:tc>
        <w:tc>
          <w:tcPr>
            <w:tcW w:w="5528" w:type="dxa"/>
            <w:vAlign w:val="center"/>
          </w:tcPr>
          <w:p w14:paraId="7A09C7EC" w14:textId="740126D5" w:rsidR="00746CC6" w:rsidRDefault="00746CC6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domaganie się posłuszeństwa</w:t>
            </w:r>
          </w:p>
          <w:p w14:paraId="2D380A70" w14:textId="6C656538" w:rsidR="00746CC6" w:rsidRDefault="00746CC6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ograniczanie snu i pożywienia</w:t>
            </w:r>
          </w:p>
          <w:p w14:paraId="1C077452" w14:textId="6F937D1F" w:rsidR="00746CC6" w:rsidRDefault="00746CC6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wyzywanie</w:t>
            </w:r>
          </w:p>
          <w:p w14:paraId="794124DB" w14:textId="5074D90B" w:rsidR="00746CC6" w:rsidRDefault="00746CC6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poniżanie</w:t>
            </w:r>
          </w:p>
          <w:p w14:paraId="26779002" w14:textId="223D6027" w:rsidR="00746CC6" w:rsidRDefault="00746CC6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upokarzanie</w:t>
            </w:r>
          </w:p>
          <w:p w14:paraId="4ECEC317" w14:textId="6D5E05FD" w:rsidR="00746CC6" w:rsidRDefault="00746CC6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zawstydzanie</w:t>
            </w:r>
          </w:p>
          <w:p w14:paraId="039F10CF" w14:textId="77777777" w:rsidR="00746CC6" w:rsidRDefault="00746CC6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stosowanie gróźb</w:t>
            </w:r>
          </w:p>
          <w:p w14:paraId="5EC39477" w14:textId="6828E326" w:rsidR="00746CC6" w:rsidRDefault="00746CC6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wyśmiewanie poglądów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religii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czy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pochodzenia</w:t>
            </w:r>
          </w:p>
          <w:p w14:paraId="1023722C" w14:textId="77777777" w:rsidR="00746CC6" w:rsidRDefault="00746CC6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narzucanie własnych poglądów</w:t>
            </w:r>
          </w:p>
          <w:p w14:paraId="3ADFCCC3" w14:textId="77777777" w:rsidR="00746CC6" w:rsidRDefault="00746CC6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karanie za odmowę: uczuć, zainteresowania, szacunku</w:t>
            </w:r>
          </w:p>
          <w:p w14:paraId="36BF3952" w14:textId="77777777" w:rsidR="00746CC6" w:rsidRDefault="00746CC6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stała krytyka</w:t>
            </w:r>
          </w:p>
          <w:p w14:paraId="6106C884" w14:textId="77777777" w:rsidR="00746CC6" w:rsidRDefault="00746CC6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wmawianie choroby psychicznej</w:t>
            </w:r>
          </w:p>
          <w:p w14:paraId="03F4E76A" w14:textId="08548D2D" w:rsidR="004E414D" w:rsidRPr="00746CC6" w:rsidRDefault="00746CC6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izolacja społeczna</w:t>
            </w:r>
          </w:p>
        </w:tc>
      </w:tr>
      <w:tr w:rsidR="004E414D" w14:paraId="083DB691" w14:textId="77777777" w:rsidTr="00014425">
        <w:trPr>
          <w:trHeight w:val="1408"/>
        </w:trPr>
        <w:tc>
          <w:tcPr>
            <w:tcW w:w="1843" w:type="dxa"/>
            <w:vAlign w:val="center"/>
          </w:tcPr>
          <w:p w14:paraId="05C21187" w14:textId="77777777" w:rsidR="00014425" w:rsidRDefault="004E414D" w:rsidP="007E74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5">
              <w:rPr>
                <w:rFonts w:ascii="Times New Roman" w:hAnsi="Times New Roman" w:cs="Times New Roman"/>
                <w:sz w:val="20"/>
                <w:szCs w:val="20"/>
              </w:rPr>
              <w:t xml:space="preserve">Przemoc </w:t>
            </w:r>
          </w:p>
          <w:p w14:paraId="5BC2356E" w14:textId="279E7A2E" w:rsidR="004E414D" w:rsidRPr="00014425" w:rsidRDefault="004E414D" w:rsidP="007E74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5">
              <w:rPr>
                <w:rFonts w:ascii="Times New Roman" w:hAnsi="Times New Roman" w:cs="Times New Roman"/>
                <w:sz w:val="20"/>
                <w:szCs w:val="20"/>
              </w:rPr>
              <w:t>seksualna</w:t>
            </w:r>
          </w:p>
        </w:tc>
        <w:tc>
          <w:tcPr>
            <w:tcW w:w="1985" w:type="dxa"/>
            <w:vAlign w:val="center"/>
          </w:tcPr>
          <w:p w14:paraId="2EEF017C" w14:textId="77777777" w:rsidR="00746CC6" w:rsidRPr="00746CC6" w:rsidRDefault="00746CC6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wymuszanie</w:t>
            </w:r>
          </w:p>
          <w:p w14:paraId="2218B99B" w14:textId="77777777" w:rsidR="00746CC6" w:rsidRPr="00746CC6" w:rsidRDefault="00746CC6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niechcianych przez</w:t>
            </w:r>
          </w:p>
          <w:p w14:paraId="299534B2" w14:textId="77777777" w:rsidR="00746CC6" w:rsidRPr="00746CC6" w:rsidRDefault="00746CC6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ofiarę zachowań w</w:t>
            </w:r>
          </w:p>
          <w:p w14:paraId="5C134BC8" w14:textId="77777777" w:rsidR="00746CC6" w:rsidRPr="00746CC6" w:rsidRDefault="00746CC6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celu zaspokojenia</w:t>
            </w:r>
          </w:p>
          <w:p w14:paraId="6B4F1D8E" w14:textId="77777777" w:rsidR="00746CC6" w:rsidRPr="00746CC6" w:rsidRDefault="00746CC6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potrzeb seksualnych</w:t>
            </w:r>
          </w:p>
          <w:p w14:paraId="4488A868" w14:textId="552DD1FC" w:rsidR="004E414D" w:rsidRDefault="00746CC6" w:rsidP="00014425">
            <w:pPr>
              <w:jc w:val="center"/>
              <w:rPr>
                <w:rFonts w:ascii="Times New Roman" w:hAnsi="Times New Roman" w:cs="Times New Roman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sprawcy</w:t>
            </w:r>
          </w:p>
        </w:tc>
        <w:tc>
          <w:tcPr>
            <w:tcW w:w="5528" w:type="dxa"/>
            <w:vAlign w:val="center"/>
          </w:tcPr>
          <w:p w14:paraId="7A192E85" w14:textId="77777777" w:rsidR="00746CC6" w:rsidRDefault="00746CC6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wymuszanie pożycia seksualnego</w:t>
            </w:r>
          </w:p>
          <w:p w14:paraId="73320C37" w14:textId="77777777" w:rsidR="00746CC6" w:rsidRDefault="00746CC6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 xml:space="preserve"> nieakceptowalnych pieszczot i praktyk seksualnych</w:t>
            </w:r>
          </w:p>
          <w:p w14:paraId="3273B419" w14:textId="77777777" w:rsidR="00746CC6" w:rsidRDefault="00746CC6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wymuszanie seksu z osobami trzecimi</w:t>
            </w:r>
          </w:p>
          <w:p w14:paraId="1610FFFF" w14:textId="77777777" w:rsidR="00746CC6" w:rsidRDefault="00746CC6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sadystyczne formy współżycia seksualnego</w:t>
            </w:r>
          </w:p>
          <w:p w14:paraId="1C1A641C" w14:textId="77777777" w:rsidR="00746CC6" w:rsidRDefault="00746CC6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demonstrowanie zazdrości</w:t>
            </w:r>
          </w:p>
          <w:p w14:paraId="49B189C1" w14:textId="3B0A8500" w:rsidR="004E414D" w:rsidRPr="00746CC6" w:rsidRDefault="00746CC6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krytyka z</w:t>
            </w:r>
            <w:r w:rsidR="0001442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chow</w:t>
            </w:r>
            <w:r w:rsidR="00014425">
              <w:rPr>
                <w:rFonts w:ascii="Times New Roman" w:hAnsi="Times New Roman" w:cs="Times New Roman"/>
                <w:sz w:val="18"/>
                <w:szCs w:val="18"/>
              </w:rPr>
              <w:t xml:space="preserve">ań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seksualnych</w:t>
            </w:r>
          </w:p>
        </w:tc>
      </w:tr>
      <w:tr w:rsidR="004E414D" w14:paraId="0CA0B59C" w14:textId="77777777" w:rsidTr="00014425">
        <w:trPr>
          <w:trHeight w:val="1142"/>
        </w:trPr>
        <w:tc>
          <w:tcPr>
            <w:tcW w:w="1843" w:type="dxa"/>
            <w:vAlign w:val="center"/>
          </w:tcPr>
          <w:p w14:paraId="42918C27" w14:textId="33778697" w:rsidR="004E414D" w:rsidRPr="00014425" w:rsidRDefault="004E414D" w:rsidP="007E74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5">
              <w:rPr>
                <w:rFonts w:ascii="Times New Roman" w:hAnsi="Times New Roman" w:cs="Times New Roman"/>
                <w:sz w:val="20"/>
                <w:szCs w:val="20"/>
              </w:rPr>
              <w:t>Przemoc ekonomiczna</w:t>
            </w:r>
          </w:p>
        </w:tc>
        <w:tc>
          <w:tcPr>
            <w:tcW w:w="1985" w:type="dxa"/>
            <w:vAlign w:val="center"/>
          </w:tcPr>
          <w:p w14:paraId="64BA85D7" w14:textId="30690809" w:rsidR="004E414D" w:rsidRPr="00014425" w:rsidRDefault="00014425" w:rsidP="00014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425">
              <w:rPr>
                <w:rFonts w:ascii="Times New Roman" w:hAnsi="Times New Roman" w:cs="Times New Roman"/>
                <w:sz w:val="18"/>
                <w:szCs w:val="18"/>
              </w:rPr>
              <w:t>działania prowadzące do całkowitego finansowego uzależnienia ofiary od sprawcy</w:t>
            </w:r>
          </w:p>
        </w:tc>
        <w:tc>
          <w:tcPr>
            <w:tcW w:w="5528" w:type="dxa"/>
            <w:vAlign w:val="center"/>
          </w:tcPr>
          <w:p w14:paraId="13859586" w14:textId="7AFCC8FD" w:rsidR="00014425" w:rsidRPr="00014425" w:rsidRDefault="00014425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42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>odbieranie zarobionych pieniędzy</w:t>
            </w:r>
          </w:p>
          <w:p w14:paraId="7C219D00" w14:textId="77777777" w:rsidR="00014425" w:rsidRPr="00014425" w:rsidRDefault="00014425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42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>uniemożliwianie podjęcia pracy zarobkowej</w:t>
            </w:r>
          </w:p>
          <w:p w14:paraId="2D0DC61E" w14:textId="49BFA11E" w:rsidR="00014425" w:rsidRPr="00D724B2" w:rsidRDefault="00014425" w:rsidP="00014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42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>niezaspokajanie podstawowych, materialnych potrzeb rodziny</w:t>
            </w:r>
          </w:p>
          <w:p w14:paraId="62AD627E" w14:textId="77777777" w:rsidR="004E414D" w:rsidRDefault="004E414D" w:rsidP="000144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0016C7D" w14:textId="77777777" w:rsidR="00DF5060" w:rsidRDefault="00DF5060" w:rsidP="00DF506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782921CD" w14:textId="1E0FD23F" w:rsidR="00014425" w:rsidRDefault="00014425" w:rsidP="00DF506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14425">
        <w:rPr>
          <w:rFonts w:ascii="Times New Roman" w:hAnsi="Times New Roman" w:cs="Times New Roman"/>
        </w:rPr>
        <w:t xml:space="preserve">Inną niż opisywane wyżej formy przemocy jest </w:t>
      </w:r>
      <w:r w:rsidRPr="00014425">
        <w:rPr>
          <w:rFonts w:ascii="Times New Roman" w:hAnsi="Times New Roman" w:cs="Times New Roman"/>
          <w:b/>
          <w:bCs/>
        </w:rPr>
        <w:t>zaniedbanie.</w:t>
      </w:r>
      <w:r w:rsidRPr="00014425">
        <w:rPr>
          <w:rFonts w:ascii="Times New Roman" w:hAnsi="Times New Roman" w:cs="Times New Roman"/>
        </w:rPr>
        <w:t xml:space="preserve"> Stanowi ono ogół zachowań polegający</w:t>
      </w:r>
      <w:r>
        <w:rPr>
          <w:rFonts w:ascii="Times New Roman" w:hAnsi="Times New Roman" w:cs="Times New Roman"/>
        </w:rPr>
        <w:t xml:space="preserve"> </w:t>
      </w:r>
      <w:r w:rsidRPr="00014425">
        <w:rPr>
          <w:rFonts w:ascii="Times New Roman" w:hAnsi="Times New Roman" w:cs="Times New Roman"/>
        </w:rPr>
        <w:t>na niezaspakajaniu potrzeb zarówno fizycznych jak i psychicznych, naruszenie obowiązku opieki względem</w:t>
      </w:r>
      <w:r>
        <w:rPr>
          <w:rFonts w:ascii="Times New Roman" w:hAnsi="Times New Roman" w:cs="Times New Roman"/>
        </w:rPr>
        <w:t xml:space="preserve"> </w:t>
      </w:r>
      <w:r w:rsidRPr="00014425">
        <w:rPr>
          <w:rFonts w:ascii="Times New Roman" w:hAnsi="Times New Roman" w:cs="Times New Roman"/>
        </w:rPr>
        <w:t>zależnych osób bliskich. Zaniedbanie jest formą przemocy ekonomicznej i objawia się jako np.: nie</w:t>
      </w:r>
      <w:r>
        <w:rPr>
          <w:rFonts w:ascii="Times New Roman" w:hAnsi="Times New Roman" w:cs="Times New Roman"/>
        </w:rPr>
        <w:t xml:space="preserve"> </w:t>
      </w:r>
      <w:r w:rsidRPr="00014425">
        <w:rPr>
          <w:rFonts w:ascii="Times New Roman" w:hAnsi="Times New Roman" w:cs="Times New Roman"/>
        </w:rPr>
        <w:t>przekazywanie środków na utrzymanie, pozbawianie jedzenia, ubrania, schronienia, brak pomocy w</w:t>
      </w:r>
      <w:r>
        <w:rPr>
          <w:rFonts w:ascii="Times New Roman" w:hAnsi="Times New Roman" w:cs="Times New Roman"/>
        </w:rPr>
        <w:t xml:space="preserve"> </w:t>
      </w:r>
      <w:r w:rsidRPr="00014425">
        <w:rPr>
          <w:rFonts w:ascii="Times New Roman" w:hAnsi="Times New Roman" w:cs="Times New Roman"/>
        </w:rPr>
        <w:t>chorobie, nie udzielenie pomocy, uniemożliwianie dostępu do miejsc zaspokojenia podstawowych potrzeb:</w:t>
      </w:r>
      <w:r>
        <w:rPr>
          <w:rFonts w:ascii="Times New Roman" w:hAnsi="Times New Roman" w:cs="Times New Roman"/>
        </w:rPr>
        <w:t xml:space="preserve"> </w:t>
      </w:r>
      <w:r w:rsidRPr="00014425">
        <w:rPr>
          <w:rFonts w:ascii="Times New Roman" w:hAnsi="Times New Roman" w:cs="Times New Roman"/>
        </w:rPr>
        <w:t>jak np. mieszkania, kuchni, łazienki, łóżka itp. W konsekwencji powoduje stopniowe wycofywanie się</w:t>
      </w:r>
      <w:r>
        <w:rPr>
          <w:rFonts w:ascii="Times New Roman" w:hAnsi="Times New Roman" w:cs="Times New Roman"/>
        </w:rPr>
        <w:t xml:space="preserve"> </w:t>
      </w:r>
      <w:r w:rsidRPr="00014425">
        <w:rPr>
          <w:rFonts w:ascii="Times New Roman" w:hAnsi="Times New Roman" w:cs="Times New Roman"/>
        </w:rPr>
        <w:t>osoby doświadczającej przemocy z wszelkiej aktywno</w:t>
      </w:r>
      <w:r>
        <w:rPr>
          <w:rFonts w:ascii="Times New Roman" w:hAnsi="Times New Roman" w:cs="Times New Roman"/>
        </w:rPr>
        <w:t>ści.</w:t>
      </w:r>
    </w:p>
    <w:p w14:paraId="3B434F5D" w14:textId="475C1F9D" w:rsidR="004E414D" w:rsidRPr="009E30C3" w:rsidRDefault="004E414D" w:rsidP="00DF506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E414D">
        <w:rPr>
          <w:rFonts w:ascii="Times New Roman" w:hAnsi="Times New Roman" w:cs="Times New Roman"/>
        </w:rPr>
        <w:t xml:space="preserve">Stosunkowo nową formą przemocy jest </w:t>
      </w:r>
      <w:r w:rsidR="000E6DEF" w:rsidRPr="000E6DEF">
        <w:rPr>
          <w:rFonts w:ascii="Times New Roman" w:hAnsi="Times New Roman" w:cs="Times New Roman"/>
          <w:b/>
          <w:bCs/>
        </w:rPr>
        <w:t>c</w:t>
      </w:r>
      <w:r w:rsidRPr="000E6DEF">
        <w:rPr>
          <w:rFonts w:ascii="Times New Roman" w:hAnsi="Times New Roman" w:cs="Times New Roman"/>
          <w:b/>
          <w:bCs/>
        </w:rPr>
        <w:t xml:space="preserve">yberprzemoc </w:t>
      </w:r>
      <w:r w:rsidRPr="004E414D">
        <w:rPr>
          <w:rFonts w:ascii="Times New Roman" w:hAnsi="Times New Roman" w:cs="Times New Roman"/>
        </w:rPr>
        <w:t>(przemoc elektroniczna) – stosowana</w:t>
      </w:r>
      <w:r>
        <w:rPr>
          <w:rFonts w:ascii="Times New Roman" w:hAnsi="Times New Roman" w:cs="Times New Roman"/>
        </w:rPr>
        <w:t xml:space="preserve"> </w:t>
      </w:r>
      <w:r w:rsidRPr="004E414D">
        <w:rPr>
          <w:rFonts w:ascii="Times New Roman" w:hAnsi="Times New Roman" w:cs="Times New Roman"/>
        </w:rPr>
        <w:t>poprzez: prześladowania, zastraszenia, nękanie, wyśmiewanie innych z wykorzystywaniem Internetu i</w:t>
      </w:r>
      <w:r>
        <w:rPr>
          <w:rFonts w:ascii="Times New Roman" w:hAnsi="Times New Roman" w:cs="Times New Roman"/>
        </w:rPr>
        <w:t xml:space="preserve"> </w:t>
      </w:r>
      <w:r w:rsidRPr="004E414D">
        <w:rPr>
          <w:rFonts w:ascii="Times New Roman" w:hAnsi="Times New Roman" w:cs="Times New Roman"/>
        </w:rPr>
        <w:t>narzędzi typu elektronicznego takich jak: SMS, e-mail, witryny internetowe, fora dyskusyjne w Internecie,</w:t>
      </w:r>
      <w:r>
        <w:rPr>
          <w:rFonts w:ascii="Times New Roman" w:hAnsi="Times New Roman" w:cs="Times New Roman"/>
        </w:rPr>
        <w:t xml:space="preserve"> </w:t>
      </w:r>
      <w:r w:rsidRPr="004E414D">
        <w:rPr>
          <w:rFonts w:ascii="Times New Roman" w:hAnsi="Times New Roman" w:cs="Times New Roman"/>
        </w:rPr>
        <w:t>portale społecznościowe i inne.</w:t>
      </w:r>
    </w:p>
    <w:p w14:paraId="7EC6C8BC" w14:textId="1F791816" w:rsidR="00006ABB" w:rsidRDefault="009E30C3" w:rsidP="00DF506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E30C3">
        <w:rPr>
          <w:rFonts w:ascii="Times New Roman" w:hAnsi="Times New Roman" w:cs="Times New Roman"/>
        </w:rPr>
        <w:t>Zachowania przemoc</w:t>
      </w:r>
      <w:r w:rsidR="008540D3">
        <w:rPr>
          <w:rFonts w:ascii="Times New Roman" w:hAnsi="Times New Roman" w:cs="Times New Roman"/>
        </w:rPr>
        <w:t>ow</w:t>
      </w:r>
      <w:r w:rsidRPr="009E30C3">
        <w:rPr>
          <w:rFonts w:ascii="Times New Roman" w:hAnsi="Times New Roman" w:cs="Times New Roman"/>
        </w:rPr>
        <w:t xml:space="preserve">e nie zawsze są przestępstwem i łamią prawo karne. Zawsze jednak naruszają prawa drugiej osoby do szacunku, godności, odpoczynku, intymności, autonomii, samostanowienia o sobie i swojej rodzinie oraz prawo do błędów. Przed zawiadomieniem prokuratury o podejrzeniu popełnienia przestępstwa należy dobrze rozeznać się w sytuacji rodziny i upewnić się, że dane zachowanie sprawcy wypełnia znamiona przestępstwa. Zbyt pochopne uruchomienie sprawy </w:t>
      </w:r>
      <w:r w:rsidRPr="009E30C3">
        <w:rPr>
          <w:rFonts w:ascii="Times New Roman" w:hAnsi="Times New Roman" w:cs="Times New Roman"/>
        </w:rPr>
        <w:lastRenderedPageBreak/>
        <w:t>karnej może skończyć się jej umorzeniem, a to z kolei spowoduje wzrost poczucia bezkarności sprawcy i spadek wiary osoby doznającej przemocy w poprawę, zmianę swojej sytuacji.</w:t>
      </w:r>
    </w:p>
    <w:p w14:paraId="039DB659" w14:textId="77777777" w:rsidR="00817490" w:rsidRDefault="00817490" w:rsidP="00DF506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14:paraId="34494A8A" w14:textId="65378F15" w:rsidR="00476FFD" w:rsidRPr="00817490" w:rsidRDefault="00817490" w:rsidP="00DF506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17490">
        <w:rPr>
          <w:rFonts w:ascii="Times New Roman" w:hAnsi="Times New Roman" w:cs="Times New Roman"/>
          <w:b/>
          <w:bCs/>
        </w:rPr>
        <w:t>DIAGNOZA</w:t>
      </w:r>
    </w:p>
    <w:p w14:paraId="55D662A0" w14:textId="1375DE36" w:rsidR="004E414D" w:rsidRDefault="00817490" w:rsidP="00DF5060">
      <w:pPr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</w:rPr>
      </w:pPr>
      <w:r w:rsidRPr="00817490">
        <w:rPr>
          <w:rStyle w:val="markedcontent"/>
          <w:rFonts w:ascii="Times New Roman" w:hAnsi="Times New Roman" w:cs="Times New Roman"/>
        </w:rPr>
        <w:t xml:space="preserve">W relacjach międzyludzkich przemoc istniała od zawsze, </w:t>
      </w:r>
      <w:r>
        <w:rPr>
          <w:rStyle w:val="markedcontent"/>
          <w:rFonts w:ascii="Times New Roman" w:hAnsi="Times New Roman" w:cs="Times New Roman"/>
        </w:rPr>
        <w:t>ale o</w:t>
      </w:r>
      <w:r w:rsidRPr="00817490">
        <w:rPr>
          <w:rStyle w:val="markedcontent"/>
          <w:rFonts w:ascii="Times New Roman" w:hAnsi="Times New Roman" w:cs="Times New Roman"/>
        </w:rPr>
        <w:t xml:space="preserve"> przemocy</w:t>
      </w:r>
      <w:r>
        <w:rPr>
          <w:rFonts w:ascii="Times New Roman" w:hAnsi="Times New Roman" w:cs="Times New Roman"/>
        </w:rPr>
        <w:t xml:space="preserve"> </w:t>
      </w:r>
      <w:r w:rsidRPr="00817490">
        <w:rPr>
          <w:rStyle w:val="markedcontent"/>
          <w:rFonts w:ascii="Times New Roman" w:hAnsi="Times New Roman" w:cs="Times New Roman"/>
        </w:rPr>
        <w:t>w rodzinie mówiono niewiele, nie postrzegając jej jako poważnego zaburzenia</w:t>
      </w:r>
      <w:r>
        <w:rPr>
          <w:rFonts w:ascii="Times New Roman" w:hAnsi="Times New Roman" w:cs="Times New Roman"/>
        </w:rPr>
        <w:t xml:space="preserve"> </w:t>
      </w:r>
      <w:r w:rsidRPr="00817490">
        <w:rPr>
          <w:rStyle w:val="markedcontent"/>
          <w:rFonts w:ascii="Times New Roman" w:hAnsi="Times New Roman" w:cs="Times New Roman"/>
        </w:rPr>
        <w:t xml:space="preserve">w funkcjonowaniu rodziny. </w:t>
      </w:r>
      <w:r>
        <w:rPr>
          <w:rStyle w:val="markedcontent"/>
          <w:rFonts w:ascii="Times New Roman" w:hAnsi="Times New Roman" w:cs="Times New Roman"/>
        </w:rPr>
        <w:t>Dopiero od niedawna poświęca się temu zagadnieniu więcej uwagi</w:t>
      </w:r>
      <w:r w:rsidR="004E414D">
        <w:rPr>
          <w:rStyle w:val="markedcontent"/>
          <w:rFonts w:ascii="Times New Roman" w:hAnsi="Times New Roman" w:cs="Times New Roman"/>
        </w:rPr>
        <w:t xml:space="preserve">, czego przykładem jest nowelizacja ustawy o </w:t>
      </w:r>
      <w:r w:rsidR="004E414D" w:rsidRPr="004E414D">
        <w:rPr>
          <w:rStyle w:val="markedcontent"/>
          <w:rFonts w:ascii="Times New Roman" w:hAnsi="Times New Roman" w:cs="Times New Roman"/>
        </w:rPr>
        <w:t>przeciwdziałaniu przemocy w rodzinie</w:t>
      </w:r>
      <w:r w:rsidR="004E414D">
        <w:rPr>
          <w:rStyle w:val="markedcontent"/>
          <w:rFonts w:ascii="Times New Roman" w:hAnsi="Times New Roman" w:cs="Times New Roman"/>
        </w:rPr>
        <w:t>.</w:t>
      </w:r>
    </w:p>
    <w:p w14:paraId="0AF2EF3A" w14:textId="77777777" w:rsidR="00856F32" w:rsidRDefault="00856F32" w:rsidP="00DF5060">
      <w:pPr>
        <w:spacing w:line="276" w:lineRule="auto"/>
        <w:ind w:firstLine="708"/>
        <w:jc w:val="both"/>
      </w:pPr>
      <w:r>
        <w:rPr>
          <w:rStyle w:val="markedcontent"/>
          <w:rFonts w:ascii="Times New Roman" w:hAnsi="Times New Roman" w:cs="Times New Roman"/>
        </w:rPr>
        <w:t xml:space="preserve">W </w:t>
      </w:r>
      <w:r w:rsidRPr="00856F32">
        <w:rPr>
          <w:rStyle w:val="markedcontent"/>
          <w:rFonts w:ascii="Times New Roman" w:hAnsi="Times New Roman" w:cs="Times New Roman"/>
        </w:rPr>
        <w:t>celu właściwego zaplanowania podejmowanych działań konieczne jest zdiagnozowanie i stałe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F32">
        <w:rPr>
          <w:rStyle w:val="markedcontent"/>
          <w:rFonts w:ascii="Times New Roman" w:hAnsi="Times New Roman" w:cs="Times New Roman"/>
        </w:rPr>
        <w:t>monitorowanie rzeczywistego rozmiaru zjawiska przemocy w rodzinie na terenie gminy</w:t>
      </w:r>
      <w:r>
        <w:rPr>
          <w:rStyle w:val="markedcontent"/>
          <w:rFonts w:ascii="Times New Roman" w:hAnsi="Times New Roman" w:cs="Times New Roman"/>
        </w:rPr>
        <w:t xml:space="preserve"> Nowa Wieś Wielka</w:t>
      </w:r>
      <w:r w:rsidRPr="00856F32">
        <w:rPr>
          <w:rStyle w:val="markedcontent"/>
          <w:rFonts w:ascii="Times New Roman" w:hAnsi="Times New Roman" w:cs="Times New Roman"/>
        </w:rPr>
        <w:t>.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F32">
        <w:rPr>
          <w:rStyle w:val="markedcontent"/>
          <w:rFonts w:ascii="Times New Roman" w:hAnsi="Times New Roman" w:cs="Times New Roman"/>
        </w:rPr>
        <w:t>Ze względu na specyfikę zjawiska oszacowanie skali problemu nie jest zadaniem łatwym. Trudno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F32">
        <w:rPr>
          <w:rStyle w:val="markedcontent"/>
          <w:rFonts w:ascii="Times New Roman" w:hAnsi="Times New Roman" w:cs="Times New Roman"/>
        </w:rPr>
        <w:t>jednoznacznie określić liczbę osób doświadczających przemocy, które w wielu przypadkach nie ujawniają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F32">
        <w:rPr>
          <w:rStyle w:val="markedcontent"/>
          <w:rFonts w:ascii="Times New Roman" w:hAnsi="Times New Roman" w:cs="Times New Roman"/>
        </w:rPr>
        <w:t>problemu, a co za tym idzie nie składają zawiadomienia o przestępstwie. Dzieje się tak z różnych powodów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F32">
        <w:rPr>
          <w:rStyle w:val="markedcontent"/>
          <w:rFonts w:ascii="Times New Roman" w:hAnsi="Times New Roman" w:cs="Times New Roman"/>
        </w:rPr>
        <w:t>m.in. z obawy przed sprawcą, brakiem wiary w możliwość skutecznego działania wymiaru sprawiedliwości,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F32">
        <w:rPr>
          <w:rStyle w:val="markedcontent"/>
          <w:rFonts w:ascii="Times New Roman" w:hAnsi="Times New Roman" w:cs="Times New Roman"/>
        </w:rPr>
        <w:t>chęci zapomnienia o doznanej krzywdzie, a także chęci ochrony sprawców, z poczucia wstydu i obawy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F32">
        <w:rPr>
          <w:rStyle w:val="markedcontent"/>
          <w:rFonts w:ascii="Times New Roman" w:hAnsi="Times New Roman" w:cs="Times New Roman"/>
        </w:rPr>
        <w:t>przed wykluczeniem społecznym. Przedstawione czynniki powstrzymujące przed składaniem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F32">
        <w:rPr>
          <w:rStyle w:val="markedcontent"/>
          <w:rFonts w:ascii="Times New Roman" w:hAnsi="Times New Roman" w:cs="Times New Roman"/>
        </w:rPr>
        <w:t>zawiadomienia o podejrzeniu popełnienia przestępstwa przemocy w rodzinie, odgrywają szczególną rolę w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F32">
        <w:rPr>
          <w:rStyle w:val="markedcontent"/>
          <w:rFonts w:ascii="Times New Roman" w:hAnsi="Times New Roman" w:cs="Times New Roman"/>
        </w:rPr>
        <w:t>obliczu czynów popełnianych przez osoby bliskie i znajome. Z tego też względu można przypuszczać, że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F32">
        <w:rPr>
          <w:rStyle w:val="markedcontent"/>
          <w:rFonts w:ascii="Times New Roman" w:hAnsi="Times New Roman" w:cs="Times New Roman"/>
        </w:rPr>
        <w:t>znaczna liczba przypadków przemocy w rodzinie pozostaje nieujawniona.</w:t>
      </w:r>
      <w:r w:rsidRPr="00856F32">
        <w:t xml:space="preserve"> </w:t>
      </w:r>
    </w:p>
    <w:p w14:paraId="2BDA8420" w14:textId="03CD5F5A" w:rsidR="00856F32" w:rsidRDefault="00856F32" w:rsidP="00DF5060">
      <w:pPr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</w:rPr>
      </w:pPr>
      <w:r w:rsidRPr="00856F32">
        <w:rPr>
          <w:rStyle w:val="markedcontent"/>
          <w:rFonts w:ascii="Times New Roman" w:hAnsi="Times New Roman" w:cs="Times New Roman"/>
        </w:rPr>
        <w:t xml:space="preserve">Diagnoza zjawiska przemocy na terenie gminy </w:t>
      </w:r>
      <w:r>
        <w:rPr>
          <w:rStyle w:val="markedcontent"/>
          <w:rFonts w:ascii="Times New Roman" w:hAnsi="Times New Roman" w:cs="Times New Roman"/>
        </w:rPr>
        <w:t>Nowa Wieś Wielka</w:t>
      </w:r>
      <w:r w:rsidRPr="00856F32">
        <w:rPr>
          <w:rStyle w:val="markedcontent"/>
          <w:rFonts w:ascii="Times New Roman" w:hAnsi="Times New Roman" w:cs="Times New Roman"/>
        </w:rPr>
        <w:t xml:space="preserve"> została przeprowadzona na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F32">
        <w:rPr>
          <w:rStyle w:val="markedcontent"/>
          <w:rFonts w:ascii="Times New Roman" w:hAnsi="Times New Roman" w:cs="Times New Roman"/>
        </w:rPr>
        <w:t>podstawie danych gromadzonych przez Zespół Interdyscyplinarny ds. Przeciwdziałania Przemocy w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856F32">
        <w:rPr>
          <w:rStyle w:val="markedcontent"/>
          <w:rFonts w:ascii="Times New Roman" w:hAnsi="Times New Roman" w:cs="Times New Roman"/>
        </w:rPr>
        <w:t xml:space="preserve">Rodzinie w </w:t>
      </w:r>
      <w:r>
        <w:rPr>
          <w:rStyle w:val="markedcontent"/>
          <w:rFonts w:ascii="Times New Roman" w:hAnsi="Times New Roman" w:cs="Times New Roman"/>
        </w:rPr>
        <w:t>Nowej Wsi Wielkiej.</w:t>
      </w:r>
      <w:r w:rsidR="002C4371" w:rsidRPr="002C4371">
        <w:t xml:space="preserve"> </w:t>
      </w:r>
      <w:r w:rsidR="002C4371" w:rsidRPr="002C4371">
        <w:rPr>
          <w:rStyle w:val="markedcontent"/>
          <w:rFonts w:ascii="Times New Roman" w:hAnsi="Times New Roman" w:cs="Times New Roman"/>
        </w:rPr>
        <w:t xml:space="preserve">Na podstawie Rozporządzenia Rady Ministrów w sprawie procedury „Niebieskiej Karty” oraz wzorów formularzy „Niebieska Karta”, wszystkie wypełnione formularze trafiają do Przewodniczącego Zespołu </w:t>
      </w:r>
      <w:r w:rsidR="002C4371">
        <w:rPr>
          <w:rStyle w:val="markedcontent"/>
          <w:rFonts w:ascii="Times New Roman" w:hAnsi="Times New Roman" w:cs="Times New Roman"/>
        </w:rPr>
        <w:t>I</w:t>
      </w:r>
      <w:r w:rsidR="002C4371" w:rsidRPr="002C4371">
        <w:rPr>
          <w:rStyle w:val="markedcontent"/>
          <w:rFonts w:ascii="Times New Roman" w:hAnsi="Times New Roman" w:cs="Times New Roman"/>
        </w:rPr>
        <w:t>nterdyscyplinarnego, który koordynuje pracą Zespołu Interdyscyplinarnego i powołanych w sprawie Niebieskich Kart grup roboczych</w:t>
      </w:r>
      <w:r w:rsidR="002C4371">
        <w:rPr>
          <w:rStyle w:val="markedcontent"/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3756"/>
        <w:gridCol w:w="1746"/>
        <w:gridCol w:w="1747"/>
        <w:gridCol w:w="1747"/>
      </w:tblGrid>
      <w:tr w:rsidR="006F166A" w14:paraId="28DDF93F" w14:textId="328C1A39" w:rsidTr="006F166A">
        <w:trPr>
          <w:trHeight w:val="458"/>
        </w:trPr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14:paraId="42B64A12" w14:textId="77777777" w:rsidR="006F166A" w:rsidRPr="002C4371" w:rsidRDefault="006F166A" w:rsidP="002C4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89C8C" w14:textId="77777777" w:rsidR="006F166A" w:rsidRPr="00410B60" w:rsidRDefault="006F166A" w:rsidP="002C43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0B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A99E0" w14:textId="77777777" w:rsidR="006F166A" w:rsidRPr="00410B60" w:rsidRDefault="006F166A" w:rsidP="002C43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0B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D6C516" w14:textId="00F0064B" w:rsidR="006F166A" w:rsidRPr="00410B60" w:rsidRDefault="006F166A" w:rsidP="006F1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</w:tr>
      <w:tr w:rsidR="006F166A" w14:paraId="0868995F" w14:textId="2153C8AB" w:rsidTr="00DF5060">
        <w:trPr>
          <w:trHeight w:val="458"/>
        </w:trPr>
        <w:tc>
          <w:tcPr>
            <w:tcW w:w="3756" w:type="dxa"/>
            <w:tcBorders>
              <w:bottom w:val="nil"/>
            </w:tcBorders>
            <w:shd w:val="clear" w:color="auto" w:fill="ACB9CA" w:themeFill="text2" w:themeFillTint="66"/>
            <w:vAlign w:val="center"/>
          </w:tcPr>
          <w:p w14:paraId="7DC8E1AE" w14:textId="00A7D08A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Liczba wszczętych procedur Niebieskiej Karty ogółem, w tym przekazanych przez przedstawicieli:</w:t>
            </w:r>
          </w:p>
        </w:tc>
        <w:tc>
          <w:tcPr>
            <w:tcW w:w="1746" w:type="dxa"/>
            <w:tcBorders>
              <w:bottom w:val="nil"/>
            </w:tcBorders>
            <w:shd w:val="clear" w:color="auto" w:fill="ACB9CA" w:themeFill="text2" w:themeFillTint="66"/>
            <w:vAlign w:val="center"/>
          </w:tcPr>
          <w:p w14:paraId="342D0D4F" w14:textId="2F089064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47" w:type="dxa"/>
            <w:tcBorders>
              <w:bottom w:val="nil"/>
            </w:tcBorders>
            <w:shd w:val="clear" w:color="auto" w:fill="ACB9CA" w:themeFill="text2" w:themeFillTint="66"/>
            <w:vAlign w:val="center"/>
          </w:tcPr>
          <w:p w14:paraId="3F645DA0" w14:textId="76981741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47" w:type="dxa"/>
            <w:tcBorders>
              <w:bottom w:val="nil"/>
            </w:tcBorders>
            <w:shd w:val="clear" w:color="auto" w:fill="ACB9CA" w:themeFill="text2" w:themeFillTint="66"/>
            <w:vAlign w:val="center"/>
          </w:tcPr>
          <w:p w14:paraId="2645FC46" w14:textId="549DACD6" w:rsidR="006F166A" w:rsidRPr="002C4371" w:rsidRDefault="00006CF1" w:rsidP="00006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6F166A" w14:paraId="5E2852DC" w14:textId="65EBCD17" w:rsidTr="00006CF1">
        <w:trPr>
          <w:trHeight w:val="458"/>
        </w:trPr>
        <w:tc>
          <w:tcPr>
            <w:tcW w:w="3756" w:type="dxa"/>
            <w:tcBorders>
              <w:top w:val="nil"/>
            </w:tcBorders>
            <w:vAlign w:val="center"/>
          </w:tcPr>
          <w:p w14:paraId="6E90FB23" w14:textId="15A7FF42" w:rsidR="006F166A" w:rsidRPr="002C4371" w:rsidRDefault="006F166A" w:rsidP="002C4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- jednostek organizacyjnych pomocy społecznej</w:t>
            </w:r>
          </w:p>
        </w:tc>
        <w:tc>
          <w:tcPr>
            <w:tcW w:w="1746" w:type="dxa"/>
            <w:tcBorders>
              <w:top w:val="nil"/>
            </w:tcBorders>
            <w:vAlign w:val="center"/>
          </w:tcPr>
          <w:p w14:paraId="4342AC77" w14:textId="4A9C2407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7" w:type="dxa"/>
            <w:tcBorders>
              <w:top w:val="nil"/>
            </w:tcBorders>
            <w:vAlign w:val="center"/>
          </w:tcPr>
          <w:p w14:paraId="6FDF2200" w14:textId="60557CA8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47" w:type="dxa"/>
            <w:tcBorders>
              <w:top w:val="nil"/>
            </w:tcBorders>
            <w:vAlign w:val="center"/>
          </w:tcPr>
          <w:p w14:paraId="2227C605" w14:textId="2CF7DD87" w:rsidR="006F166A" w:rsidRPr="002C4371" w:rsidRDefault="00006CF1" w:rsidP="00006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F166A" w14:paraId="00662C54" w14:textId="6AE47F69" w:rsidTr="00006CF1">
        <w:trPr>
          <w:trHeight w:val="458"/>
        </w:trPr>
        <w:tc>
          <w:tcPr>
            <w:tcW w:w="3756" w:type="dxa"/>
            <w:vAlign w:val="center"/>
          </w:tcPr>
          <w:p w14:paraId="259CF84C" w14:textId="0681FCD0" w:rsidR="006F166A" w:rsidRPr="002C4371" w:rsidRDefault="006F166A" w:rsidP="002C4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- policji,</w:t>
            </w:r>
          </w:p>
        </w:tc>
        <w:tc>
          <w:tcPr>
            <w:tcW w:w="1746" w:type="dxa"/>
            <w:vAlign w:val="center"/>
          </w:tcPr>
          <w:p w14:paraId="7D65648F" w14:textId="3BA1E6E3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47" w:type="dxa"/>
            <w:vAlign w:val="center"/>
          </w:tcPr>
          <w:p w14:paraId="35CFCFDD" w14:textId="4D235A8C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47" w:type="dxa"/>
            <w:vAlign w:val="center"/>
          </w:tcPr>
          <w:p w14:paraId="5AF8D7ED" w14:textId="48FEC377" w:rsidR="006F166A" w:rsidRPr="002C4371" w:rsidRDefault="00006CF1" w:rsidP="00006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F166A" w14:paraId="2F08F321" w14:textId="178097CF" w:rsidTr="00006CF1">
        <w:trPr>
          <w:trHeight w:val="458"/>
        </w:trPr>
        <w:tc>
          <w:tcPr>
            <w:tcW w:w="3756" w:type="dxa"/>
            <w:vAlign w:val="center"/>
          </w:tcPr>
          <w:p w14:paraId="070286F4" w14:textId="6067BB1C" w:rsidR="006F166A" w:rsidRPr="002C4371" w:rsidRDefault="006F166A" w:rsidP="002C4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- oświaty,</w:t>
            </w:r>
          </w:p>
        </w:tc>
        <w:tc>
          <w:tcPr>
            <w:tcW w:w="1746" w:type="dxa"/>
            <w:vAlign w:val="center"/>
          </w:tcPr>
          <w:p w14:paraId="22EA06BB" w14:textId="74F843B9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7" w:type="dxa"/>
            <w:vAlign w:val="center"/>
          </w:tcPr>
          <w:p w14:paraId="0710EAB6" w14:textId="1F254C99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7" w:type="dxa"/>
            <w:vAlign w:val="center"/>
          </w:tcPr>
          <w:p w14:paraId="3B4CAB94" w14:textId="709D8192" w:rsidR="006F166A" w:rsidRPr="002C4371" w:rsidRDefault="00006CF1" w:rsidP="00006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F166A" w14:paraId="19E35726" w14:textId="075F1C45" w:rsidTr="00006CF1">
        <w:trPr>
          <w:trHeight w:val="458"/>
        </w:trPr>
        <w:tc>
          <w:tcPr>
            <w:tcW w:w="3756" w:type="dxa"/>
            <w:vAlign w:val="center"/>
          </w:tcPr>
          <w:p w14:paraId="7F4C4526" w14:textId="11E6E9FB" w:rsidR="006F166A" w:rsidRPr="002C4371" w:rsidRDefault="006F166A" w:rsidP="002C4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- gminnej komisji rozwiązywania problemów alkoholowych</w:t>
            </w:r>
          </w:p>
        </w:tc>
        <w:tc>
          <w:tcPr>
            <w:tcW w:w="1746" w:type="dxa"/>
            <w:vAlign w:val="center"/>
          </w:tcPr>
          <w:p w14:paraId="73593E02" w14:textId="577B12A9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7" w:type="dxa"/>
            <w:vAlign w:val="center"/>
          </w:tcPr>
          <w:p w14:paraId="41ACB688" w14:textId="2787C88B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7" w:type="dxa"/>
            <w:vAlign w:val="center"/>
          </w:tcPr>
          <w:p w14:paraId="66CC2BD3" w14:textId="5B783FDC" w:rsidR="006F166A" w:rsidRPr="002C4371" w:rsidRDefault="006F166A" w:rsidP="00006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F166A" w14:paraId="5327BE54" w14:textId="41BA36A9" w:rsidTr="00006CF1">
        <w:trPr>
          <w:trHeight w:val="404"/>
        </w:trPr>
        <w:tc>
          <w:tcPr>
            <w:tcW w:w="3756" w:type="dxa"/>
            <w:vAlign w:val="center"/>
          </w:tcPr>
          <w:p w14:paraId="31FD5925" w14:textId="77777777" w:rsidR="006F166A" w:rsidRPr="002C4371" w:rsidRDefault="006F166A" w:rsidP="002C4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- ochrony zdrowia</w:t>
            </w:r>
          </w:p>
        </w:tc>
        <w:tc>
          <w:tcPr>
            <w:tcW w:w="1746" w:type="dxa"/>
            <w:vAlign w:val="center"/>
          </w:tcPr>
          <w:p w14:paraId="274C3771" w14:textId="77777777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7" w:type="dxa"/>
            <w:vAlign w:val="center"/>
          </w:tcPr>
          <w:p w14:paraId="30DAC0EB" w14:textId="77777777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7" w:type="dxa"/>
            <w:vAlign w:val="center"/>
          </w:tcPr>
          <w:p w14:paraId="1FCFD8A6" w14:textId="3FFC712C" w:rsidR="006F166A" w:rsidRPr="002C4371" w:rsidRDefault="00006CF1" w:rsidP="00006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F166A" w14:paraId="430F703D" w14:textId="03B71753" w:rsidTr="00006CF1">
        <w:trPr>
          <w:trHeight w:val="404"/>
        </w:trPr>
        <w:tc>
          <w:tcPr>
            <w:tcW w:w="3756" w:type="dxa"/>
            <w:shd w:val="clear" w:color="auto" w:fill="auto"/>
            <w:vAlign w:val="center"/>
          </w:tcPr>
          <w:p w14:paraId="17C3AB9D" w14:textId="1850535E" w:rsidR="006F166A" w:rsidRDefault="006F166A" w:rsidP="0041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Liczba wszczętych procedur Niebieskich Kart, w których osobą, wobec której istnieje podejrzenie, że jest sprawcą przemocy w rodzinie był:</w:t>
            </w:r>
          </w:p>
          <w:p w14:paraId="5C9B083A" w14:textId="77777777" w:rsidR="006F166A" w:rsidRDefault="006F166A" w:rsidP="0041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78AD43" w14:textId="77777777" w:rsidR="006F166A" w:rsidRPr="002C4371" w:rsidRDefault="006F166A" w:rsidP="002C43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- mężczyzna</w:t>
            </w:r>
          </w:p>
          <w:p w14:paraId="23B153AE" w14:textId="6F9BC318" w:rsidR="006F166A" w:rsidRPr="002C4371" w:rsidRDefault="006F166A" w:rsidP="0041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- kobieta</w:t>
            </w:r>
          </w:p>
          <w:p w14:paraId="0B6922FA" w14:textId="77777777" w:rsidR="006F166A" w:rsidRPr="002C4371" w:rsidRDefault="006F166A" w:rsidP="002C4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5475A4E7" w14:textId="77777777" w:rsidR="006F166A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88F4DA" w14:textId="77777777" w:rsidR="006F166A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3BB9B" w14:textId="77777777" w:rsidR="006F166A" w:rsidRDefault="006F166A" w:rsidP="002C4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11D4CB" w14:textId="77777777" w:rsidR="006F166A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14:paraId="5E617E3B" w14:textId="691D350D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F72390E" w14:textId="77777777" w:rsidR="006F166A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344D72" w14:textId="77777777" w:rsidR="006F166A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0F75B" w14:textId="77777777" w:rsidR="006F166A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DEEAE" w14:textId="77777777" w:rsidR="006F166A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14:paraId="5D348642" w14:textId="236A5F3B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47" w:type="dxa"/>
            <w:vAlign w:val="center"/>
          </w:tcPr>
          <w:p w14:paraId="18021C4D" w14:textId="77777777" w:rsidR="00006CF1" w:rsidRDefault="00006CF1" w:rsidP="00006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A137AD" w14:textId="77777777" w:rsidR="00006CF1" w:rsidRDefault="00006CF1" w:rsidP="00006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22FCD1" w14:textId="77777777" w:rsidR="00006CF1" w:rsidRDefault="00006CF1" w:rsidP="00006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84E8CA" w14:textId="75E1DE88" w:rsidR="006F166A" w:rsidRDefault="00006CF1" w:rsidP="00006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14:paraId="2206756A" w14:textId="497E633D" w:rsidR="00006CF1" w:rsidRDefault="00006CF1" w:rsidP="00006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F166A" w14:paraId="7C2A9ACB" w14:textId="6CD32811" w:rsidTr="00006CF1">
        <w:tc>
          <w:tcPr>
            <w:tcW w:w="3756" w:type="dxa"/>
            <w:vAlign w:val="center"/>
          </w:tcPr>
          <w:p w14:paraId="391D82C3" w14:textId="77777777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 xml:space="preserve">Liczba wszczętych procedur Niebieskich Kart, w których osobą wobec, której istnieje podejrzenie, </w:t>
            </w:r>
            <w:r w:rsidRPr="002C4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że jest dotknięta przemocą w rodzinie było dziecko</w:t>
            </w:r>
          </w:p>
        </w:tc>
        <w:tc>
          <w:tcPr>
            <w:tcW w:w="1746" w:type="dxa"/>
            <w:vAlign w:val="center"/>
          </w:tcPr>
          <w:p w14:paraId="53F93508" w14:textId="77777777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747" w:type="dxa"/>
            <w:vAlign w:val="center"/>
          </w:tcPr>
          <w:p w14:paraId="1A745697" w14:textId="77777777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47" w:type="dxa"/>
            <w:vAlign w:val="center"/>
          </w:tcPr>
          <w:p w14:paraId="7BB4F5BB" w14:textId="0B5B2273" w:rsidR="006F166A" w:rsidRPr="002C4371" w:rsidRDefault="00063A9A" w:rsidP="00006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F166A" w14:paraId="1771B254" w14:textId="6843F3F4" w:rsidTr="00006CF1">
        <w:tc>
          <w:tcPr>
            <w:tcW w:w="3756" w:type="dxa"/>
            <w:shd w:val="clear" w:color="auto" w:fill="auto"/>
            <w:vAlign w:val="center"/>
          </w:tcPr>
          <w:p w14:paraId="098169F1" w14:textId="77777777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Liczba wszczętych procedur Niebieskich Kart, w których sprawca przemocy w rodzinie nadużywa alkoholu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215C60C" w14:textId="77777777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85B73AD" w14:textId="77777777" w:rsidR="006F166A" w:rsidRPr="002C4371" w:rsidRDefault="006F166A" w:rsidP="002C4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47" w:type="dxa"/>
            <w:vAlign w:val="center"/>
          </w:tcPr>
          <w:p w14:paraId="11F2BC92" w14:textId="65FF90CE" w:rsidR="006F166A" w:rsidRPr="002C4371" w:rsidRDefault="00006CF1" w:rsidP="00006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6F166A" w14:paraId="1B0C01FA" w14:textId="2838FA38" w:rsidTr="00006CF1">
        <w:trPr>
          <w:trHeight w:val="392"/>
        </w:trPr>
        <w:tc>
          <w:tcPr>
            <w:tcW w:w="3756" w:type="dxa"/>
            <w:vAlign w:val="center"/>
          </w:tcPr>
          <w:p w14:paraId="7FD30B5E" w14:textId="77777777" w:rsidR="006F166A" w:rsidRPr="002C4371" w:rsidRDefault="006F166A" w:rsidP="00410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Liczba spotkań Zespołu Interdyscyplinarnego</w:t>
            </w:r>
          </w:p>
        </w:tc>
        <w:tc>
          <w:tcPr>
            <w:tcW w:w="1746" w:type="dxa"/>
            <w:vAlign w:val="center"/>
          </w:tcPr>
          <w:p w14:paraId="56EBB357" w14:textId="77777777" w:rsidR="006F166A" w:rsidRPr="002C4371" w:rsidRDefault="006F166A" w:rsidP="00410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47" w:type="dxa"/>
            <w:vAlign w:val="center"/>
          </w:tcPr>
          <w:p w14:paraId="2B4BEE91" w14:textId="77777777" w:rsidR="006F166A" w:rsidRPr="002C4371" w:rsidRDefault="006F166A" w:rsidP="00410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7" w:type="dxa"/>
            <w:vAlign w:val="center"/>
          </w:tcPr>
          <w:p w14:paraId="2CE3ED45" w14:textId="0DD31A1C" w:rsidR="006F166A" w:rsidRPr="002C4371" w:rsidRDefault="00063A9A" w:rsidP="00006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F166A" w14:paraId="2B68D5E0" w14:textId="3F122903" w:rsidTr="00006CF1">
        <w:trPr>
          <w:trHeight w:val="410"/>
        </w:trPr>
        <w:tc>
          <w:tcPr>
            <w:tcW w:w="3756" w:type="dxa"/>
            <w:vAlign w:val="center"/>
          </w:tcPr>
          <w:p w14:paraId="36B48A5E" w14:textId="77777777" w:rsidR="006F166A" w:rsidRPr="002C4371" w:rsidRDefault="006F166A" w:rsidP="00410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Liczba utworzonych grup roboczych</w:t>
            </w:r>
          </w:p>
        </w:tc>
        <w:tc>
          <w:tcPr>
            <w:tcW w:w="1746" w:type="dxa"/>
            <w:vAlign w:val="center"/>
          </w:tcPr>
          <w:p w14:paraId="2870D911" w14:textId="77777777" w:rsidR="006F166A" w:rsidRPr="002C4371" w:rsidRDefault="006F166A" w:rsidP="00410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47" w:type="dxa"/>
            <w:vAlign w:val="center"/>
          </w:tcPr>
          <w:p w14:paraId="0C441867" w14:textId="77777777" w:rsidR="006F166A" w:rsidRPr="002C4371" w:rsidRDefault="006F166A" w:rsidP="00410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47" w:type="dxa"/>
            <w:vAlign w:val="center"/>
          </w:tcPr>
          <w:p w14:paraId="36BC33BA" w14:textId="6029155D" w:rsidR="006F166A" w:rsidRPr="002C4371" w:rsidRDefault="006F166A" w:rsidP="00006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6F166A" w14:paraId="649E180E" w14:textId="6D194607" w:rsidTr="00006CF1">
        <w:trPr>
          <w:trHeight w:val="418"/>
        </w:trPr>
        <w:tc>
          <w:tcPr>
            <w:tcW w:w="3756" w:type="dxa"/>
            <w:vAlign w:val="center"/>
          </w:tcPr>
          <w:p w14:paraId="6FE1BD87" w14:textId="77777777" w:rsidR="006F166A" w:rsidRPr="002C4371" w:rsidRDefault="006F166A" w:rsidP="00410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Liczba posiedzeń grup roboczych</w:t>
            </w:r>
          </w:p>
        </w:tc>
        <w:tc>
          <w:tcPr>
            <w:tcW w:w="1746" w:type="dxa"/>
            <w:vAlign w:val="center"/>
          </w:tcPr>
          <w:p w14:paraId="64026CA3" w14:textId="77777777" w:rsidR="006F166A" w:rsidRPr="002C4371" w:rsidRDefault="006F166A" w:rsidP="00410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747" w:type="dxa"/>
            <w:vAlign w:val="center"/>
          </w:tcPr>
          <w:p w14:paraId="4C0E88AC" w14:textId="77777777" w:rsidR="006F166A" w:rsidRPr="002C4371" w:rsidRDefault="006F166A" w:rsidP="00410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747" w:type="dxa"/>
            <w:vAlign w:val="center"/>
          </w:tcPr>
          <w:p w14:paraId="7DA0641D" w14:textId="30A38FDF" w:rsidR="006F166A" w:rsidRPr="002C4371" w:rsidRDefault="00063A9A" w:rsidP="00006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</w:tr>
    </w:tbl>
    <w:p w14:paraId="123820F5" w14:textId="77777777" w:rsidR="00204F92" w:rsidRDefault="00204F92" w:rsidP="00204F92">
      <w:pPr>
        <w:spacing w:line="360" w:lineRule="auto"/>
        <w:jc w:val="both"/>
        <w:rPr>
          <w:rStyle w:val="markedcontent"/>
          <w:rFonts w:ascii="Times New Roman" w:hAnsi="Times New Roman" w:cs="Times New Roman"/>
        </w:rPr>
        <w:sectPr w:rsidR="00204F92" w:rsidSect="00540EF7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6DAFE9D4" w14:textId="5714D02A" w:rsidR="000D0EDD" w:rsidRPr="00204F92" w:rsidRDefault="00C11212" w:rsidP="00204F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04F92">
        <w:rPr>
          <w:rFonts w:ascii="Times New Roman" w:hAnsi="Times New Roman" w:cs="Times New Roman"/>
          <w:b/>
          <w:bCs/>
        </w:rPr>
        <w:lastRenderedPageBreak/>
        <w:t>CELE PROGRAMU</w:t>
      </w:r>
    </w:p>
    <w:tbl>
      <w:tblPr>
        <w:tblStyle w:val="Tabela-Siatka"/>
        <w:tblW w:w="14107" w:type="dxa"/>
        <w:tblLook w:val="04A0" w:firstRow="1" w:lastRow="0" w:firstColumn="1" w:lastColumn="0" w:noHBand="0" w:noVBand="1"/>
      </w:tblPr>
      <w:tblGrid>
        <w:gridCol w:w="14107"/>
      </w:tblGrid>
      <w:tr w:rsidR="00204F92" w14:paraId="53907E1C" w14:textId="77777777" w:rsidTr="00405DAF">
        <w:trPr>
          <w:trHeight w:val="425"/>
        </w:trPr>
        <w:tc>
          <w:tcPr>
            <w:tcW w:w="14107" w:type="dxa"/>
            <w:shd w:val="clear" w:color="auto" w:fill="8496B0" w:themeFill="text2" w:themeFillTint="99"/>
            <w:vAlign w:val="center"/>
          </w:tcPr>
          <w:p w14:paraId="51AC2190" w14:textId="77777777" w:rsidR="00204F92" w:rsidRPr="00BF3D55" w:rsidRDefault="00204F92" w:rsidP="00405D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D55">
              <w:rPr>
                <w:rFonts w:ascii="Times New Roman" w:hAnsi="Times New Roman" w:cs="Times New Roman"/>
                <w:b/>
                <w:bCs/>
              </w:rPr>
              <w:t>CEL GŁÓWNY</w:t>
            </w:r>
          </w:p>
        </w:tc>
      </w:tr>
      <w:tr w:rsidR="00204F92" w14:paraId="33460EAA" w14:textId="77777777" w:rsidTr="00405DAF">
        <w:trPr>
          <w:trHeight w:val="842"/>
        </w:trPr>
        <w:tc>
          <w:tcPr>
            <w:tcW w:w="14107" w:type="dxa"/>
            <w:vAlign w:val="center"/>
          </w:tcPr>
          <w:p w14:paraId="6942C81E" w14:textId="77777777" w:rsidR="00204F92" w:rsidRDefault="00204F92" w:rsidP="00405DAF">
            <w:pPr>
              <w:jc w:val="center"/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 xml:space="preserve">Zwiększenie skuteczności działań związanych z przeciwdziałaniem przemocy w rodzinie </w:t>
            </w:r>
          </w:p>
          <w:p w14:paraId="42041FD5" w14:textId="1E5B19DB" w:rsidR="00204F92" w:rsidRPr="00BF3D55" w:rsidRDefault="00204F92" w:rsidP="00405DAF">
            <w:pPr>
              <w:jc w:val="center"/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>oraz zmniejszenie skali zjawiska przemocy w rodzinie na terenie gminy Nowa Wieś Wielka</w:t>
            </w:r>
            <w:r w:rsidR="00DF5060">
              <w:rPr>
                <w:rFonts w:ascii="Times New Roman" w:hAnsi="Times New Roman" w:cs="Times New Roman"/>
              </w:rPr>
              <w:t>.</w:t>
            </w:r>
          </w:p>
        </w:tc>
      </w:tr>
      <w:tr w:rsidR="00204F92" w14:paraId="0EC21623" w14:textId="77777777" w:rsidTr="00405DAF">
        <w:trPr>
          <w:trHeight w:val="698"/>
        </w:trPr>
        <w:tc>
          <w:tcPr>
            <w:tcW w:w="14107" w:type="dxa"/>
            <w:shd w:val="clear" w:color="auto" w:fill="E1EFFB"/>
            <w:vAlign w:val="center"/>
          </w:tcPr>
          <w:p w14:paraId="21AD52E5" w14:textId="77777777" w:rsidR="00204F92" w:rsidRDefault="00204F92" w:rsidP="00204F92">
            <w:pPr>
              <w:pStyle w:val="Akapitzlist"/>
              <w:numPr>
                <w:ilvl w:val="0"/>
                <w:numId w:val="21"/>
              </w:numPr>
              <w:shd w:val="clear" w:color="auto" w:fill="E1EFFB"/>
              <w:jc w:val="center"/>
              <w:rPr>
                <w:rFonts w:ascii="Times New Roman" w:hAnsi="Times New Roman" w:cs="Times New Roman"/>
              </w:rPr>
            </w:pPr>
            <w:r w:rsidRPr="00732D32">
              <w:rPr>
                <w:rFonts w:ascii="Times New Roman" w:hAnsi="Times New Roman" w:cs="Times New Roman"/>
                <w:b/>
                <w:bCs/>
                <w:shd w:val="clear" w:color="auto" w:fill="E1EFFB"/>
              </w:rPr>
              <w:t>CEL</w:t>
            </w:r>
            <w:r>
              <w:rPr>
                <w:rFonts w:ascii="Times New Roman" w:hAnsi="Times New Roman" w:cs="Times New Roman"/>
                <w:b/>
                <w:bCs/>
                <w:shd w:val="clear" w:color="auto" w:fill="E1EFFB"/>
              </w:rPr>
              <w:t xml:space="preserve"> </w:t>
            </w:r>
            <w:r w:rsidRPr="00732D32">
              <w:rPr>
                <w:rFonts w:ascii="Times New Roman" w:hAnsi="Times New Roman" w:cs="Times New Roman"/>
                <w:b/>
                <w:bCs/>
                <w:shd w:val="clear" w:color="auto" w:fill="E1EFFB"/>
              </w:rPr>
              <w:t>SZCZEGÓŁOW</w:t>
            </w:r>
            <w:r>
              <w:rPr>
                <w:rFonts w:ascii="Times New Roman" w:hAnsi="Times New Roman" w:cs="Times New Roman"/>
                <w:b/>
                <w:bCs/>
                <w:shd w:val="clear" w:color="auto" w:fill="E1EFFB"/>
              </w:rPr>
              <w:t>Y</w:t>
            </w:r>
          </w:p>
          <w:p w14:paraId="1151EB71" w14:textId="27FB9730" w:rsidR="00204F92" w:rsidRPr="00BF3D55" w:rsidRDefault="00204F92" w:rsidP="00405DAF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>Rozwijanie działań profilaktycznych w zakresie przeciwdziałania przemocy</w:t>
            </w:r>
            <w:r w:rsidR="00DF5060">
              <w:rPr>
                <w:rFonts w:ascii="Times New Roman" w:hAnsi="Times New Roman" w:cs="Times New Roman"/>
              </w:rPr>
              <w:t>.</w:t>
            </w:r>
          </w:p>
        </w:tc>
      </w:tr>
      <w:tr w:rsidR="00204F92" w14:paraId="767C3962" w14:textId="77777777" w:rsidTr="00405DAF">
        <w:trPr>
          <w:trHeight w:val="1686"/>
        </w:trPr>
        <w:tc>
          <w:tcPr>
            <w:tcW w:w="14107" w:type="dxa"/>
            <w:vAlign w:val="center"/>
          </w:tcPr>
          <w:p w14:paraId="46D7E626" w14:textId="77777777" w:rsidR="00204F92" w:rsidRPr="00BF3D55" w:rsidRDefault="00204F92" w:rsidP="00204F92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>Podniesienie poziomu wiedzy i świadomości mieszkańców Gminy Nowa Wieś Wielka na temat zjawiska przemocy w rodzinie, zmiana postrzegania przez nich problemu przemocy domowej.</w:t>
            </w:r>
          </w:p>
          <w:p w14:paraId="63A52ACD" w14:textId="77777777" w:rsidR="00204F92" w:rsidRPr="00BF3D55" w:rsidRDefault="00204F92" w:rsidP="00204F92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>Prowadzenie edukacji dzieci, młodzieży z zakresu rozwiązywania konfliktów bez użycia przemocy, radzenia sobie z agresją i stresem.</w:t>
            </w:r>
          </w:p>
          <w:p w14:paraId="5267E2FF" w14:textId="77777777" w:rsidR="00204F92" w:rsidRPr="00BF3D55" w:rsidRDefault="00204F92" w:rsidP="00204F92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>Prowadzenie poradnictwa, w szczególności działań edukacyjnych służących wzmocnieniu opiekuńczych i wychowawczych kompetencji rodziców w rodzi</w:t>
            </w:r>
            <w:r>
              <w:rPr>
                <w:rFonts w:ascii="Times New Roman" w:hAnsi="Times New Roman" w:cs="Times New Roman"/>
              </w:rPr>
              <w:t>n</w:t>
            </w:r>
            <w:r w:rsidRPr="00BF3D55">
              <w:rPr>
                <w:rFonts w:ascii="Times New Roman" w:hAnsi="Times New Roman" w:cs="Times New Roman"/>
              </w:rPr>
              <w:t>ach zagrożonych przemocą w rodzinie.</w:t>
            </w:r>
          </w:p>
        </w:tc>
      </w:tr>
      <w:tr w:rsidR="00204F92" w14:paraId="547048FB" w14:textId="77777777" w:rsidTr="00405DAF">
        <w:trPr>
          <w:trHeight w:val="433"/>
        </w:trPr>
        <w:tc>
          <w:tcPr>
            <w:tcW w:w="14107" w:type="dxa"/>
            <w:shd w:val="clear" w:color="auto" w:fill="E1EFFB"/>
            <w:vAlign w:val="center"/>
          </w:tcPr>
          <w:p w14:paraId="16B26242" w14:textId="77777777" w:rsidR="00204F92" w:rsidRPr="00732D32" w:rsidRDefault="00204F92" w:rsidP="00405D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D32">
              <w:rPr>
                <w:rFonts w:ascii="Times New Roman" w:hAnsi="Times New Roman" w:cs="Times New Roman"/>
                <w:b/>
                <w:bCs/>
              </w:rPr>
              <w:t>1.1 ZADANIA</w:t>
            </w:r>
          </w:p>
        </w:tc>
      </w:tr>
      <w:tr w:rsidR="00204F92" w14:paraId="1D9D6424" w14:textId="77777777" w:rsidTr="00405DAF">
        <w:trPr>
          <w:trHeight w:val="1126"/>
        </w:trPr>
        <w:tc>
          <w:tcPr>
            <w:tcW w:w="14107" w:type="dxa"/>
            <w:vAlign w:val="center"/>
          </w:tcPr>
          <w:p w14:paraId="72AC9834" w14:textId="77777777" w:rsidR="00204F92" w:rsidRPr="00BF3D55" w:rsidRDefault="00204F92" w:rsidP="00204F92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>Przygotowanie materiałów informacyjnych (ulotek, broszur, plakatów) i umieszczenie ich w miejscach ogólnodostępnych.</w:t>
            </w:r>
          </w:p>
          <w:p w14:paraId="6257E69E" w14:textId="77777777" w:rsidR="00204F92" w:rsidRPr="00BF3D55" w:rsidRDefault="00204F92" w:rsidP="00204F92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>Przygotowanie informacji i umieszczenie ich na stronie internetowej Gminnego Ośrodka Pomocy Społecznej w Nowej Wsi Wielkiej.</w:t>
            </w:r>
          </w:p>
          <w:p w14:paraId="6137329C" w14:textId="51927584" w:rsidR="00204F92" w:rsidRPr="00BF3D55" w:rsidRDefault="00DF5060" w:rsidP="00204F92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Udostępnianie</w:t>
            </w:r>
            <w:r w:rsidR="00204F92" w:rsidRPr="00BF3D55">
              <w:rPr>
                <w:rFonts w:ascii="Times New Roman" w:hAnsi="Times New Roman" w:cs="Times New Roman"/>
              </w:rPr>
              <w:t xml:space="preserve"> warsztatów, pogadanek, spektakli profilaktycznych.</w:t>
            </w:r>
          </w:p>
        </w:tc>
      </w:tr>
      <w:tr w:rsidR="00204F92" w14:paraId="2EFA1D47" w14:textId="77777777" w:rsidTr="00405DAF">
        <w:trPr>
          <w:trHeight w:val="406"/>
        </w:trPr>
        <w:tc>
          <w:tcPr>
            <w:tcW w:w="14107" w:type="dxa"/>
            <w:shd w:val="clear" w:color="auto" w:fill="E1EFFB"/>
            <w:vAlign w:val="center"/>
          </w:tcPr>
          <w:p w14:paraId="3A1767E9" w14:textId="2DD83A45" w:rsidR="00204F92" w:rsidRPr="00DF5060" w:rsidRDefault="00204F92" w:rsidP="00DF5060">
            <w:pPr>
              <w:pStyle w:val="Akapitzlist"/>
              <w:numPr>
                <w:ilvl w:val="1"/>
                <w:numId w:val="24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060">
              <w:rPr>
                <w:rFonts w:ascii="Times New Roman" w:hAnsi="Times New Roman" w:cs="Times New Roman"/>
                <w:b/>
                <w:bCs/>
              </w:rPr>
              <w:t>WSKAŹNIKI</w:t>
            </w:r>
          </w:p>
        </w:tc>
      </w:tr>
      <w:tr w:rsidR="00204F92" w14:paraId="07ECE7C1" w14:textId="77777777" w:rsidTr="00405DAF">
        <w:trPr>
          <w:trHeight w:val="695"/>
        </w:trPr>
        <w:tc>
          <w:tcPr>
            <w:tcW w:w="14107" w:type="dxa"/>
            <w:vAlign w:val="center"/>
          </w:tcPr>
          <w:p w14:paraId="4C41F925" w14:textId="77777777" w:rsidR="00204F92" w:rsidRPr="00BF3D55" w:rsidRDefault="00204F92" w:rsidP="00204F92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>Liczba materiałów informacyjnych.</w:t>
            </w:r>
          </w:p>
          <w:p w14:paraId="19FFDDCE" w14:textId="77777777" w:rsidR="00204F92" w:rsidRPr="00732D32" w:rsidRDefault="00204F92" w:rsidP="00204F92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>Liczba warsztatów, pogadanek, spektakli.</w:t>
            </w:r>
          </w:p>
        </w:tc>
      </w:tr>
      <w:tr w:rsidR="00204F92" w14:paraId="2F9005D3" w14:textId="77777777" w:rsidTr="00405DAF">
        <w:trPr>
          <w:trHeight w:val="699"/>
        </w:trPr>
        <w:tc>
          <w:tcPr>
            <w:tcW w:w="14107" w:type="dxa"/>
            <w:shd w:val="clear" w:color="auto" w:fill="FFF8E5"/>
            <w:vAlign w:val="center"/>
          </w:tcPr>
          <w:p w14:paraId="26838845" w14:textId="77777777" w:rsidR="00204F92" w:rsidRPr="00732D32" w:rsidRDefault="00204F92" w:rsidP="00204F92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  <w:r w:rsidRPr="00732D32">
              <w:rPr>
                <w:rFonts w:ascii="Times New Roman" w:hAnsi="Times New Roman" w:cs="Times New Roman"/>
                <w:b/>
                <w:bCs/>
              </w:rPr>
              <w:t>CEL SZCZEGÓŁOW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1F0F788A" w14:textId="77777777" w:rsidR="00204F92" w:rsidRDefault="00204F92" w:rsidP="00405DAF">
            <w:pPr>
              <w:ind w:left="786"/>
              <w:jc w:val="center"/>
            </w:pPr>
            <w:r w:rsidRPr="00732D32">
              <w:rPr>
                <w:rFonts w:ascii="Times New Roman" w:hAnsi="Times New Roman" w:cs="Times New Roman"/>
              </w:rPr>
              <w:t>Rozwijanie działań mających na celu pomoc osobom doznającym przemocy w rodzinie.</w:t>
            </w:r>
          </w:p>
        </w:tc>
      </w:tr>
      <w:tr w:rsidR="00204F92" w14:paraId="7E1C140B" w14:textId="77777777" w:rsidTr="00405DAF">
        <w:trPr>
          <w:trHeight w:val="1263"/>
        </w:trPr>
        <w:tc>
          <w:tcPr>
            <w:tcW w:w="14107" w:type="dxa"/>
            <w:vAlign w:val="center"/>
          </w:tcPr>
          <w:p w14:paraId="433C3244" w14:textId="77777777" w:rsidR="00204F92" w:rsidRPr="006D16B3" w:rsidRDefault="00204F92" w:rsidP="00204F9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D16B3">
              <w:rPr>
                <w:rFonts w:ascii="Times New Roman" w:hAnsi="Times New Roman" w:cs="Times New Roman"/>
              </w:rPr>
              <w:t>Rozwijanie istniejących podmiotów udzielających pomocy osobom doznającym przemocy w rodzinie.</w:t>
            </w:r>
          </w:p>
          <w:p w14:paraId="77612089" w14:textId="77777777" w:rsidR="00204F92" w:rsidRPr="006D16B3" w:rsidRDefault="00204F92" w:rsidP="00204F9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D16B3">
              <w:rPr>
                <w:rFonts w:ascii="Times New Roman" w:hAnsi="Times New Roman" w:cs="Times New Roman"/>
              </w:rPr>
              <w:t>Rozpowszechnianie informacji o instytucjach, osobach i możliwościach udzielenia pomocy w środowisku lokalnym.</w:t>
            </w:r>
          </w:p>
          <w:p w14:paraId="642A0CB2" w14:textId="217996E6" w:rsidR="00204F92" w:rsidRPr="006D16B3" w:rsidRDefault="00204F92" w:rsidP="00204F9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D16B3">
              <w:rPr>
                <w:rFonts w:ascii="Times New Roman" w:hAnsi="Times New Roman" w:cs="Times New Roman"/>
              </w:rPr>
              <w:t>Udziel</w:t>
            </w:r>
            <w:r w:rsidR="00DF5060">
              <w:rPr>
                <w:rFonts w:ascii="Times New Roman" w:hAnsi="Times New Roman" w:cs="Times New Roman"/>
              </w:rPr>
              <w:t>a</w:t>
            </w:r>
            <w:r w:rsidRPr="006D16B3">
              <w:rPr>
                <w:rFonts w:ascii="Times New Roman" w:hAnsi="Times New Roman" w:cs="Times New Roman"/>
              </w:rPr>
              <w:t>ni</w:t>
            </w:r>
            <w:r w:rsidR="00DF5060">
              <w:rPr>
                <w:rFonts w:ascii="Times New Roman" w:hAnsi="Times New Roman" w:cs="Times New Roman"/>
              </w:rPr>
              <w:t>e</w:t>
            </w:r>
            <w:r w:rsidRPr="006D16B3">
              <w:rPr>
                <w:rFonts w:ascii="Times New Roman" w:hAnsi="Times New Roman" w:cs="Times New Roman"/>
              </w:rPr>
              <w:t xml:space="preserve"> pomocy i wsparcia osobom doznającym przemocy w rodzinie.</w:t>
            </w:r>
          </w:p>
          <w:p w14:paraId="3C35FC47" w14:textId="77777777" w:rsidR="00204F92" w:rsidRPr="005C1FEA" w:rsidRDefault="00204F92" w:rsidP="00204F9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D16B3">
              <w:rPr>
                <w:rFonts w:ascii="Times New Roman" w:hAnsi="Times New Roman" w:cs="Times New Roman"/>
              </w:rPr>
              <w:t xml:space="preserve">Monitorowanie sytuacji rodziny dotkniętej przemocą domową. </w:t>
            </w:r>
          </w:p>
        </w:tc>
      </w:tr>
    </w:tbl>
    <w:p w14:paraId="1639EB8D" w14:textId="77777777" w:rsidR="00204F92" w:rsidRDefault="00204F92" w:rsidP="00204F92"/>
    <w:tbl>
      <w:tblPr>
        <w:tblStyle w:val="Tabela-Siatka"/>
        <w:tblW w:w="14107" w:type="dxa"/>
        <w:tblLook w:val="04A0" w:firstRow="1" w:lastRow="0" w:firstColumn="1" w:lastColumn="0" w:noHBand="0" w:noVBand="1"/>
      </w:tblPr>
      <w:tblGrid>
        <w:gridCol w:w="14107"/>
      </w:tblGrid>
      <w:tr w:rsidR="00204F92" w14:paraId="073867D3" w14:textId="77777777" w:rsidTr="00405DAF">
        <w:trPr>
          <w:trHeight w:val="408"/>
        </w:trPr>
        <w:tc>
          <w:tcPr>
            <w:tcW w:w="14107" w:type="dxa"/>
            <w:shd w:val="clear" w:color="auto" w:fill="FFF8E5"/>
            <w:vAlign w:val="center"/>
          </w:tcPr>
          <w:p w14:paraId="470E35F2" w14:textId="77777777" w:rsidR="00204F92" w:rsidRPr="00330D64" w:rsidRDefault="00204F92" w:rsidP="00204F92">
            <w:pPr>
              <w:pStyle w:val="Akapitzlist"/>
              <w:numPr>
                <w:ilvl w:val="1"/>
                <w:numId w:val="2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D64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</w:tr>
      <w:tr w:rsidR="00204F92" w14:paraId="15906CBE" w14:textId="77777777" w:rsidTr="00405DAF">
        <w:trPr>
          <w:trHeight w:val="2982"/>
        </w:trPr>
        <w:tc>
          <w:tcPr>
            <w:tcW w:w="14107" w:type="dxa"/>
            <w:vAlign w:val="center"/>
          </w:tcPr>
          <w:p w14:paraId="19F3B424" w14:textId="77777777" w:rsidR="00204F92" w:rsidRPr="001B3694" w:rsidRDefault="00204F92" w:rsidP="00204F92">
            <w:pPr>
              <w:pStyle w:val="Akapitzlist"/>
              <w:numPr>
                <w:ilvl w:val="0"/>
                <w:numId w:val="9"/>
              </w:numPr>
              <w:ind w:left="425" w:hanging="357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Kontynuowanie działalności Zespołu Interdyscyplinarnego.</w:t>
            </w:r>
          </w:p>
          <w:p w14:paraId="35527C2E" w14:textId="77777777" w:rsidR="00204F92" w:rsidRPr="001B3694" w:rsidRDefault="00204F92" w:rsidP="00204F92">
            <w:pPr>
              <w:pStyle w:val="Akapitzlist"/>
              <w:numPr>
                <w:ilvl w:val="0"/>
                <w:numId w:val="9"/>
              </w:numPr>
              <w:ind w:left="425" w:hanging="357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Kontynuowanie działalności Gminnej Komisji Rozwiązywania Problemów Alkoholowych.</w:t>
            </w:r>
          </w:p>
          <w:p w14:paraId="71712D75" w14:textId="44934514" w:rsidR="00DF5060" w:rsidRPr="00DF5060" w:rsidRDefault="00204F92" w:rsidP="00DF5060">
            <w:pPr>
              <w:pStyle w:val="Akapitzlist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Przygotowanie materiałów informacyjnych (ulotek, broszur, plakatów) i umieszczenie ich w miejscach ogólnodostępnych.</w:t>
            </w:r>
          </w:p>
          <w:p w14:paraId="261F1CEA" w14:textId="77777777" w:rsidR="00204F92" w:rsidRPr="001B3694" w:rsidRDefault="00204F92" w:rsidP="00204F92">
            <w:pPr>
              <w:pStyle w:val="Akapitzlist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Podejmowanie interwencji w rodzinie dotkniętej przemocą.</w:t>
            </w:r>
          </w:p>
          <w:p w14:paraId="12A5095D" w14:textId="77777777" w:rsidR="00204F92" w:rsidRPr="001B3694" w:rsidRDefault="00204F92" w:rsidP="00204F92">
            <w:pPr>
              <w:pStyle w:val="Akapitzlist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Diagnozowanie sytuacji rodziny dotkniętej przemocą.</w:t>
            </w:r>
          </w:p>
          <w:p w14:paraId="6064EBC8" w14:textId="77777777" w:rsidR="00204F92" w:rsidRPr="001B3694" w:rsidRDefault="00204F92" w:rsidP="00204F92">
            <w:pPr>
              <w:pStyle w:val="Akapitzlist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Informowanie o możliwościach uzyskania pomocy.</w:t>
            </w:r>
          </w:p>
          <w:p w14:paraId="1AB63DF0" w14:textId="77777777" w:rsidR="00204F92" w:rsidRPr="001B3694" w:rsidRDefault="00204F92" w:rsidP="00204F92">
            <w:pPr>
              <w:pStyle w:val="Akapitzlist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Zapewnienie osobom dotkniętym przemocą domową miejsc w ośrodkach wsparcia.</w:t>
            </w:r>
          </w:p>
          <w:p w14:paraId="5C72D157" w14:textId="77777777" w:rsidR="00204F92" w:rsidRPr="001B3694" w:rsidRDefault="00204F92" w:rsidP="00204F92">
            <w:pPr>
              <w:pStyle w:val="Akapitzlist"/>
              <w:numPr>
                <w:ilvl w:val="0"/>
                <w:numId w:val="9"/>
              </w:numPr>
              <w:ind w:left="426" w:hanging="357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Zapewnienie bezpieczeństwa dzieciom w związku z przemocą w rodzinie w trybie art.12a ustawy z dnia 29 lipca 2005r. o przeciwdziałaniu przemocy w rodzinie.</w:t>
            </w:r>
          </w:p>
          <w:p w14:paraId="3BD5D670" w14:textId="77777777" w:rsidR="00204F92" w:rsidRPr="005C1FEA" w:rsidRDefault="00204F92" w:rsidP="00204F92">
            <w:pPr>
              <w:pStyle w:val="Akapitzlist"/>
              <w:numPr>
                <w:ilvl w:val="0"/>
                <w:numId w:val="9"/>
              </w:numPr>
              <w:ind w:left="425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Systematyczne wizyty w środowisku.</w:t>
            </w:r>
          </w:p>
        </w:tc>
      </w:tr>
      <w:tr w:rsidR="00204F92" w14:paraId="3A026E0C" w14:textId="77777777" w:rsidTr="00405DAF">
        <w:trPr>
          <w:trHeight w:val="403"/>
        </w:trPr>
        <w:tc>
          <w:tcPr>
            <w:tcW w:w="14107" w:type="dxa"/>
            <w:shd w:val="clear" w:color="auto" w:fill="FFF8E5"/>
            <w:vAlign w:val="center"/>
          </w:tcPr>
          <w:p w14:paraId="60A877A2" w14:textId="77777777" w:rsidR="00204F92" w:rsidRPr="005C1FEA" w:rsidRDefault="00204F92" w:rsidP="00405D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FEA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5C1FEA">
              <w:rPr>
                <w:rFonts w:ascii="Times New Roman" w:hAnsi="Times New Roman" w:cs="Times New Roman"/>
                <w:b/>
                <w:bCs/>
              </w:rPr>
              <w:t xml:space="preserve"> WSKAŹNIKI</w:t>
            </w:r>
          </w:p>
        </w:tc>
      </w:tr>
      <w:tr w:rsidR="00204F92" w14:paraId="5DEDD016" w14:textId="77777777" w:rsidTr="00405DAF">
        <w:trPr>
          <w:trHeight w:val="1698"/>
        </w:trPr>
        <w:tc>
          <w:tcPr>
            <w:tcW w:w="14107" w:type="dxa"/>
            <w:vAlign w:val="center"/>
          </w:tcPr>
          <w:p w14:paraId="0A44A74B" w14:textId="77777777" w:rsidR="00204F92" w:rsidRPr="001B3694" w:rsidRDefault="00204F92" w:rsidP="00204F92">
            <w:pPr>
              <w:pStyle w:val="Akapitzlist"/>
              <w:numPr>
                <w:ilvl w:val="0"/>
                <w:numId w:val="10"/>
              </w:numPr>
              <w:ind w:left="425" w:hanging="357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Liczba posiedzeń Zespołu Interdyscyplinarnego.</w:t>
            </w:r>
          </w:p>
          <w:p w14:paraId="06D28F10" w14:textId="77777777" w:rsidR="00204F92" w:rsidRPr="001B3694" w:rsidRDefault="00204F92" w:rsidP="00204F92">
            <w:pPr>
              <w:pStyle w:val="Akapitzlist"/>
              <w:numPr>
                <w:ilvl w:val="0"/>
                <w:numId w:val="10"/>
              </w:numPr>
              <w:ind w:left="426" w:hanging="357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 xml:space="preserve">Liczba rodzin objętych pomocą Zespołu Interdyscyplinarnego. </w:t>
            </w:r>
          </w:p>
          <w:p w14:paraId="56C70FBC" w14:textId="77777777" w:rsidR="00204F92" w:rsidRPr="001B3694" w:rsidRDefault="00204F92" w:rsidP="00204F92">
            <w:pPr>
              <w:pStyle w:val="Akapitzlist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 xml:space="preserve">Liczba osób objętych pomocą Zespołu Interdyscyplinarnego. </w:t>
            </w:r>
          </w:p>
          <w:p w14:paraId="2DB37E9B" w14:textId="77777777" w:rsidR="00204F92" w:rsidRPr="001B3694" w:rsidRDefault="00204F92" w:rsidP="00204F92">
            <w:pPr>
              <w:pStyle w:val="Akapitzlist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Liczba osób dotkniętych przemocą, które skorzystały z miejsc w ośrodkach wsparcia.</w:t>
            </w:r>
          </w:p>
          <w:p w14:paraId="5A0CDBF2" w14:textId="77777777" w:rsidR="00204F92" w:rsidRPr="001B3694" w:rsidRDefault="00204F92" w:rsidP="00204F92">
            <w:pPr>
              <w:pStyle w:val="Akapitzlist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Liczba dzieci, które zostały odebrane z rodziny w razie bezpośredniego zagrożenia życia lub zdrowia w związku z przemocą w rodzinie.</w:t>
            </w:r>
          </w:p>
          <w:p w14:paraId="3A5EB260" w14:textId="77777777" w:rsidR="00204F92" w:rsidRPr="00330D64" w:rsidRDefault="00204F92" w:rsidP="00204F92">
            <w:pPr>
              <w:pStyle w:val="Akapitzlist"/>
              <w:numPr>
                <w:ilvl w:val="0"/>
                <w:numId w:val="10"/>
              </w:numPr>
              <w:ind w:left="426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Liczba wizyt w środowisku.</w:t>
            </w:r>
          </w:p>
        </w:tc>
      </w:tr>
      <w:tr w:rsidR="00204F92" w14:paraId="60E017F0" w14:textId="77777777" w:rsidTr="00405DAF">
        <w:trPr>
          <w:trHeight w:val="702"/>
        </w:trPr>
        <w:tc>
          <w:tcPr>
            <w:tcW w:w="14107" w:type="dxa"/>
            <w:shd w:val="clear" w:color="auto" w:fill="EFF6EA"/>
            <w:vAlign w:val="center"/>
          </w:tcPr>
          <w:p w14:paraId="0754B336" w14:textId="77777777" w:rsidR="00204F92" w:rsidRPr="00330D64" w:rsidRDefault="00204F92" w:rsidP="00204F92">
            <w:pPr>
              <w:pStyle w:val="Akapitzlist"/>
              <w:numPr>
                <w:ilvl w:val="0"/>
                <w:numId w:val="20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  <w:b/>
                <w:bCs/>
              </w:rPr>
              <w:t>CEL SZCZEGÓŁOW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576BE293" w14:textId="77777777" w:rsidR="00204F92" w:rsidRPr="00330D64" w:rsidRDefault="00204F92" w:rsidP="00405DAF">
            <w:pPr>
              <w:pStyle w:val="Akapitzlist"/>
              <w:ind w:left="709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Podejmowanie działań wobec osób podejrzanych o stosowanie przemocy w rodzinie.</w:t>
            </w:r>
          </w:p>
        </w:tc>
      </w:tr>
      <w:tr w:rsidR="00204F92" w14:paraId="66C802AD" w14:textId="77777777" w:rsidTr="00405DAF">
        <w:trPr>
          <w:trHeight w:val="481"/>
        </w:trPr>
        <w:tc>
          <w:tcPr>
            <w:tcW w:w="14107" w:type="dxa"/>
            <w:vAlign w:val="center"/>
          </w:tcPr>
          <w:p w14:paraId="100339AB" w14:textId="77777777" w:rsidR="00204F92" w:rsidRPr="00330D64" w:rsidRDefault="00204F92" w:rsidP="00204F92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30D64">
              <w:rPr>
                <w:rFonts w:ascii="Times New Roman" w:hAnsi="Times New Roman" w:cs="Times New Roman"/>
              </w:rPr>
              <w:t>Interweniowanie oraz reagowanie na stosowanie przemocy w rodzinie.</w:t>
            </w:r>
          </w:p>
        </w:tc>
      </w:tr>
      <w:tr w:rsidR="00204F92" w14:paraId="16A894A5" w14:textId="77777777" w:rsidTr="00405DAF">
        <w:trPr>
          <w:trHeight w:val="408"/>
        </w:trPr>
        <w:tc>
          <w:tcPr>
            <w:tcW w:w="14107" w:type="dxa"/>
            <w:shd w:val="clear" w:color="auto" w:fill="EFF6EA"/>
            <w:vAlign w:val="center"/>
          </w:tcPr>
          <w:p w14:paraId="221B9179" w14:textId="77777777" w:rsidR="00204F92" w:rsidRPr="00330D64" w:rsidRDefault="00204F92" w:rsidP="00405D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D64">
              <w:rPr>
                <w:rFonts w:ascii="Times New Roman" w:hAnsi="Times New Roman" w:cs="Times New Roman"/>
                <w:b/>
                <w:bCs/>
              </w:rPr>
              <w:t>3.1 ZADANIA</w:t>
            </w:r>
          </w:p>
        </w:tc>
      </w:tr>
      <w:tr w:rsidR="00204F92" w14:paraId="153EE7F1" w14:textId="77777777" w:rsidTr="00204F92">
        <w:trPr>
          <w:trHeight w:val="1325"/>
        </w:trPr>
        <w:tc>
          <w:tcPr>
            <w:tcW w:w="14107" w:type="dxa"/>
            <w:shd w:val="clear" w:color="auto" w:fill="auto"/>
            <w:vAlign w:val="center"/>
          </w:tcPr>
          <w:p w14:paraId="788DF0AC" w14:textId="77777777" w:rsidR="00204F92" w:rsidRPr="00330D64" w:rsidRDefault="00204F92" w:rsidP="00204F92">
            <w:pPr>
              <w:pStyle w:val="Akapitzlist"/>
              <w:numPr>
                <w:ilvl w:val="0"/>
                <w:numId w:val="11"/>
              </w:numPr>
              <w:ind w:left="425" w:hanging="357"/>
              <w:rPr>
                <w:rFonts w:ascii="Times New Roman" w:hAnsi="Times New Roman" w:cs="Times New Roman"/>
                <w:b/>
                <w:bCs/>
              </w:rPr>
            </w:pPr>
            <w:r w:rsidRPr="00330D64">
              <w:rPr>
                <w:rFonts w:ascii="Times New Roman" w:hAnsi="Times New Roman" w:cs="Times New Roman"/>
              </w:rPr>
              <w:t>Stosowanie procedury „Niebieska Karta”.</w:t>
            </w:r>
          </w:p>
          <w:p w14:paraId="7856E59A" w14:textId="77777777" w:rsidR="00204F92" w:rsidRPr="00330D64" w:rsidRDefault="00204F92" w:rsidP="00204F92">
            <w:pPr>
              <w:pStyle w:val="Akapitzlist"/>
              <w:numPr>
                <w:ilvl w:val="0"/>
                <w:numId w:val="11"/>
              </w:numPr>
              <w:ind w:left="425" w:hanging="357"/>
              <w:rPr>
                <w:rFonts w:ascii="Times New Roman" w:hAnsi="Times New Roman" w:cs="Times New Roman"/>
              </w:rPr>
            </w:pPr>
            <w:r w:rsidRPr="00330D64">
              <w:rPr>
                <w:rFonts w:ascii="Times New Roman" w:hAnsi="Times New Roman" w:cs="Times New Roman"/>
              </w:rPr>
              <w:t>Informowanie o konsekwencjach stosowania przemocy, o możliwościach podjęcia leczenia lub terapii i udziału w programach korekcyjno-edukacyjnych dla osób stosujących przemoc w rodzinie.</w:t>
            </w:r>
          </w:p>
          <w:p w14:paraId="080A7BE0" w14:textId="0158D553" w:rsidR="00204F92" w:rsidRPr="00204F92" w:rsidRDefault="00204F92" w:rsidP="00204F92">
            <w:pPr>
              <w:pStyle w:val="Akapitzlist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</w:rPr>
            </w:pPr>
            <w:r w:rsidRPr="00330D64">
              <w:rPr>
                <w:rFonts w:ascii="Times New Roman" w:hAnsi="Times New Roman" w:cs="Times New Roman"/>
              </w:rPr>
              <w:t>Zgłaszanie osób podejrzanych o stosowanie przemocy w rodzinie i nadużywanie alkoholu na leczenie odwykowe.</w:t>
            </w:r>
          </w:p>
        </w:tc>
      </w:tr>
    </w:tbl>
    <w:p w14:paraId="18BE318B" w14:textId="77777777" w:rsidR="00204F92" w:rsidRDefault="00204F92"/>
    <w:tbl>
      <w:tblPr>
        <w:tblStyle w:val="Tabela-Siatka"/>
        <w:tblW w:w="14107" w:type="dxa"/>
        <w:tblLook w:val="04A0" w:firstRow="1" w:lastRow="0" w:firstColumn="1" w:lastColumn="0" w:noHBand="0" w:noVBand="1"/>
      </w:tblPr>
      <w:tblGrid>
        <w:gridCol w:w="14107"/>
      </w:tblGrid>
      <w:tr w:rsidR="00204F92" w14:paraId="06846EC0" w14:textId="77777777" w:rsidTr="00204F92">
        <w:trPr>
          <w:trHeight w:val="672"/>
        </w:trPr>
        <w:tc>
          <w:tcPr>
            <w:tcW w:w="14107" w:type="dxa"/>
            <w:shd w:val="clear" w:color="auto" w:fill="auto"/>
            <w:vAlign w:val="center"/>
          </w:tcPr>
          <w:p w14:paraId="1338D65D" w14:textId="2494CD74" w:rsidR="00204F92" w:rsidRPr="00330D64" w:rsidRDefault="00204F92" w:rsidP="00204F92">
            <w:pPr>
              <w:pStyle w:val="Akapitzlist"/>
              <w:numPr>
                <w:ilvl w:val="0"/>
                <w:numId w:val="11"/>
              </w:numPr>
              <w:ind w:left="425" w:hanging="357"/>
              <w:rPr>
                <w:rFonts w:ascii="Times New Roman" w:hAnsi="Times New Roman" w:cs="Times New Roman"/>
              </w:rPr>
            </w:pPr>
            <w:r w:rsidRPr="00330D64">
              <w:rPr>
                <w:rFonts w:ascii="Times New Roman" w:hAnsi="Times New Roman" w:cs="Times New Roman"/>
              </w:rPr>
              <w:t>Kierowanie do sądu wniosku o zastosowanie obowiązku poddania się leczeniu w zakładzie lecznictwa odwykowego wobec osób podejrzanych o stosowanie przemocy w rodzinie i nadużywających alkoholu.</w:t>
            </w:r>
          </w:p>
        </w:tc>
      </w:tr>
      <w:tr w:rsidR="00204F92" w14:paraId="746445D3" w14:textId="77777777" w:rsidTr="00405DAF">
        <w:trPr>
          <w:trHeight w:val="408"/>
        </w:trPr>
        <w:tc>
          <w:tcPr>
            <w:tcW w:w="14107" w:type="dxa"/>
            <w:shd w:val="clear" w:color="auto" w:fill="EFF6EA"/>
            <w:vAlign w:val="center"/>
          </w:tcPr>
          <w:p w14:paraId="589F5A9E" w14:textId="77777777" w:rsidR="00204F92" w:rsidRPr="00293954" w:rsidRDefault="00204F92" w:rsidP="00405D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3954">
              <w:rPr>
                <w:rFonts w:ascii="Times New Roman" w:hAnsi="Times New Roman" w:cs="Times New Roman"/>
                <w:b/>
                <w:bCs/>
              </w:rPr>
              <w:t>3.2 WSKAŹNIKI</w:t>
            </w:r>
          </w:p>
        </w:tc>
      </w:tr>
      <w:tr w:rsidR="00204F92" w14:paraId="003BCBAD" w14:textId="77777777" w:rsidTr="00405DAF">
        <w:trPr>
          <w:trHeight w:val="1423"/>
        </w:trPr>
        <w:tc>
          <w:tcPr>
            <w:tcW w:w="14107" w:type="dxa"/>
            <w:vAlign w:val="center"/>
          </w:tcPr>
          <w:p w14:paraId="45D7951B" w14:textId="77777777" w:rsidR="00204F92" w:rsidRPr="001B3694" w:rsidRDefault="00204F92" w:rsidP="00204F92">
            <w:pPr>
              <w:pStyle w:val="Akapitzlist"/>
              <w:numPr>
                <w:ilvl w:val="0"/>
                <w:numId w:val="13"/>
              </w:numPr>
              <w:ind w:left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694">
              <w:rPr>
                <w:rFonts w:ascii="Times New Roman" w:hAnsi="Times New Roman" w:cs="Times New Roman"/>
              </w:rPr>
              <w:t>Liczba wszczętych procedur „Niebieska Karta”.</w:t>
            </w:r>
          </w:p>
          <w:p w14:paraId="7A80048C" w14:textId="77777777" w:rsidR="00204F92" w:rsidRPr="001B3694" w:rsidRDefault="00204F92" w:rsidP="00204F92">
            <w:pPr>
              <w:pStyle w:val="Akapitzlist"/>
              <w:numPr>
                <w:ilvl w:val="0"/>
                <w:numId w:val="13"/>
              </w:numPr>
              <w:ind w:left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694">
              <w:rPr>
                <w:rFonts w:ascii="Times New Roman" w:hAnsi="Times New Roman" w:cs="Times New Roman"/>
              </w:rPr>
              <w:t>Liczba utworzonych grup roboczych.</w:t>
            </w:r>
          </w:p>
          <w:p w14:paraId="1C3B639A" w14:textId="77777777" w:rsidR="00204F92" w:rsidRPr="001B3694" w:rsidRDefault="00204F92" w:rsidP="00204F92">
            <w:pPr>
              <w:pStyle w:val="Akapitzlist"/>
              <w:numPr>
                <w:ilvl w:val="0"/>
                <w:numId w:val="13"/>
              </w:numPr>
              <w:ind w:left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694">
              <w:rPr>
                <w:rFonts w:ascii="Times New Roman" w:hAnsi="Times New Roman" w:cs="Times New Roman"/>
              </w:rPr>
              <w:t>Liczba osób skierowanych do udziału w programie oddziaływań korekcyjno-edukacyjnych.</w:t>
            </w:r>
          </w:p>
          <w:p w14:paraId="2D68BE6C" w14:textId="77777777" w:rsidR="00204F92" w:rsidRPr="001B3694" w:rsidRDefault="00204F92" w:rsidP="00204F92">
            <w:pPr>
              <w:pStyle w:val="Akapitzlist"/>
              <w:numPr>
                <w:ilvl w:val="0"/>
                <w:numId w:val="13"/>
              </w:numPr>
              <w:ind w:left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694">
              <w:rPr>
                <w:rFonts w:ascii="Times New Roman" w:hAnsi="Times New Roman" w:cs="Times New Roman"/>
              </w:rPr>
              <w:t>Liczba osób skierowanych na leczenie odwykowe.</w:t>
            </w:r>
          </w:p>
          <w:p w14:paraId="265E06E8" w14:textId="77777777" w:rsidR="00204F92" w:rsidRPr="00293954" w:rsidRDefault="00204F92" w:rsidP="00204F92">
            <w:pPr>
              <w:pStyle w:val="Akapitzlist"/>
              <w:numPr>
                <w:ilvl w:val="0"/>
                <w:numId w:val="13"/>
              </w:numPr>
              <w:ind w:left="426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694">
              <w:rPr>
                <w:rFonts w:ascii="Times New Roman" w:hAnsi="Times New Roman" w:cs="Times New Roman"/>
              </w:rPr>
              <w:t>Liczba osób, wobec których skierowano wniosek do sądu o zastosowanie obowiązku poddania się leczeniu odwykowemu.</w:t>
            </w:r>
          </w:p>
        </w:tc>
      </w:tr>
      <w:tr w:rsidR="00204F92" w14:paraId="2C939D5C" w14:textId="77777777" w:rsidTr="00405DAF">
        <w:trPr>
          <w:trHeight w:val="717"/>
        </w:trPr>
        <w:tc>
          <w:tcPr>
            <w:tcW w:w="14107" w:type="dxa"/>
            <w:shd w:val="clear" w:color="auto" w:fill="FEEAE2"/>
            <w:vAlign w:val="center"/>
          </w:tcPr>
          <w:p w14:paraId="110153B6" w14:textId="77777777" w:rsidR="00204F92" w:rsidRPr="00293954" w:rsidRDefault="00204F92" w:rsidP="00204F92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  <w:r w:rsidRPr="00293954">
              <w:rPr>
                <w:rFonts w:ascii="Times New Roman" w:hAnsi="Times New Roman" w:cs="Times New Roman"/>
                <w:b/>
                <w:bCs/>
              </w:rPr>
              <w:t>CEL SZCZEGÓŁOW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7AF538DE" w14:textId="77777777" w:rsidR="00204F92" w:rsidRPr="00293954" w:rsidRDefault="00204F92" w:rsidP="00405DAF">
            <w:pPr>
              <w:pStyle w:val="Akapitzlist"/>
              <w:ind w:left="709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Rozwijanie kompetencji osób realizujących działania z zakresu przeciwdziałania przemocy w rodzinie.</w:t>
            </w:r>
          </w:p>
        </w:tc>
      </w:tr>
      <w:tr w:rsidR="00204F92" w14:paraId="018C88A4" w14:textId="77777777" w:rsidTr="00405DAF">
        <w:trPr>
          <w:trHeight w:val="557"/>
        </w:trPr>
        <w:tc>
          <w:tcPr>
            <w:tcW w:w="14107" w:type="dxa"/>
            <w:vAlign w:val="center"/>
          </w:tcPr>
          <w:p w14:paraId="36089017" w14:textId="77777777" w:rsidR="00204F92" w:rsidRPr="00293954" w:rsidRDefault="00204F92" w:rsidP="00204F92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694">
              <w:rPr>
                <w:rFonts w:ascii="Times New Roman" w:hAnsi="Times New Roman" w:cs="Times New Roman"/>
              </w:rPr>
              <w:t>Podnoszenie wiedzy i rozwijanie umiejętności osób realizujących działania z zakresu przeciwdziałania przemocy w rodzinie.</w:t>
            </w:r>
          </w:p>
        </w:tc>
      </w:tr>
      <w:tr w:rsidR="00204F92" w14:paraId="721024AB" w14:textId="77777777" w:rsidTr="00405DAF">
        <w:trPr>
          <w:trHeight w:val="408"/>
        </w:trPr>
        <w:tc>
          <w:tcPr>
            <w:tcW w:w="14107" w:type="dxa"/>
            <w:shd w:val="clear" w:color="auto" w:fill="FEEAE2"/>
            <w:vAlign w:val="center"/>
          </w:tcPr>
          <w:p w14:paraId="0762BD98" w14:textId="77777777" w:rsidR="00204F92" w:rsidRPr="009F272B" w:rsidRDefault="00204F92" w:rsidP="00405DAF">
            <w:pPr>
              <w:pStyle w:val="Akapitzlist"/>
              <w:spacing w:line="360" w:lineRule="auto"/>
              <w:ind w:left="426" w:firstLine="283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4.1 </w:t>
            </w:r>
            <w:r w:rsidRPr="009F272B">
              <w:rPr>
                <w:rFonts w:ascii="Times New Roman" w:hAnsi="Times New Roman" w:cs="Times New Roman"/>
                <w:b/>
                <w:bCs/>
              </w:rPr>
              <w:t>ZADANIA:</w:t>
            </w:r>
          </w:p>
        </w:tc>
      </w:tr>
      <w:tr w:rsidR="00204F92" w14:paraId="05F59A7A" w14:textId="77777777" w:rsidTr="00405DAF">
        <w:trPr>
          <w:trHeight w:val="558"/>
        </w:trPr>
        <w:tc>
          <w:tcPr>
            <w:tcW w:w="14107" w:type="dxa"/>
            <w:vAlign w:val="center"/>
          </w:tcPr>
          <w:p w14:paraId="705B9F27" w14:textId="77777777" w:rsidR="00204F92" w:rsidRPr="009F272B" w:rsidRDefault="00204F92" w:rsidP="00204F92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26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694">
              <w:rPr>
                <w:rFonts w:ascii="Times New Roman" w:hAnsi="Times New Roman" w:cs="Times New Roman"/>
              </w:rPr>
              <w:t>Organizacja i udział w szkoleniach.</w:t>
            </w:r>
          </w:p>
        </w:tc>
      </w:tr>
      <w:tr w:rsidR="00204F92" w14:paraId="72F796A5" w14:textId="77777777" w:rsidTr="00405DAF">
        <w:tc>
          <w:tcPr>
            <w:tcW w:w="14107" w:type="dxa"/>
            <w:shd w:val="clear" w:color="auto" w:fill="FEEAE2"/>
            <w:vAlign w:val="center"/>
          </w:tcPr>
          <w:p w14:paraId="3A33DED0" w14:textId="77777777" w:rsidR="00204F92" w:rsidRPr="009F272B" w:rsidRDefault="00204F92" w:rsidP="00405DAF">
            <w:pPr>
              <w:pStyle w:val="Akapitzlist"/>
              <w:spacing w:line="360" w:lineRule="auto"/>
              <w:ind w:left="709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4.2 </w:t>
            </w:r>
            <w:r w:rsidRPr="001B3694">
              <w:rPr>
                <w:rFonts w:ascii="Times New Roman" w:hAnsi="Times New Roman" w:cs="Times New Roman"/>
                <w:b/>
                <w:bCs/>
              </w:rPr>
              <w:t>WSKAŹNIKI:</w:t>
            </w:r>
          </w:p>
        </w:tc>
      </w:tr>
      <w:tr w:rsidR="00204F92" w14:paraId="067D981C" w14:textId="77777777" w:rsidTr="00405DAF">
        <w:trPr>
          <w:trHeight w:val="483"/>
        </w:trPr>
        <w:tc>
          <w:tcPr>
            <w:tcW w:w="14107" w:type="dxa"/>
            <w:vAlign w:val="center"/>
          </w:tcPr>
          <w:p w14:paraId="1F5B23EA" w14:textId="77777777" w:rsidR="00204F92" w:rsidRPr="009F272B" w:rsidRDefault="00204F92" w:rsidP="00204F92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26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694">
              <w:rPr>
                <w:rFonts w:ascii="Times New Roman" w:hAnsi="Times New Roman" w:cs="Times New Roman"/>
              </w:rPr>
              <w:t>Liczba szkoleń.</w:t>
            </w:r>
          </w:p>
        </w:tc>
      </w:tr>
    </w:tbl>
    <w:p w14:paraId="1B412452" w14:textId="77777777" w:rsidR="00204F92" w:rsidRDefault="00204F92" w:rsidP="00204F92"/>
    <w:p w14:paraId="21CA5BF2" w14:textId="6B362688" w:rsidR="005340A5" w:rsidRDefault="005340A5" w:rsidP="00933927">
      <w:pPr>
        <w:spacing w:line="360" w:lineRule="auto"/>
        <w:jc w:val="both"/>
        <w:rPr>
          <w:rFonts w:ascii="Times New Roman" w:hAnsi="Times New Roman" w:cs="Times New Roman"/>
        </w:rPr>
      </w:pPr>
    </w:p>
    <w:p w14:paraId="17712486" w14:textId="77777777" w:rsidR="005340A5" w:rsidRDefault="005340A5" w:rsidP="00933927">
      <w:pPr>
        <w:spacing w:line="360" w:lineRule="auto"/>
        <w:jc w:val="both"/>
        <w:rPr>
          <w:rFonts w:ascii="Times New Roman" w:hAnsi="Times New Roman" w:cs="Times New Roman"/>
        </w:rPr>
      </w:pPr>
    </w:p>
    <w:p w14:paraId="52245992" w14:textId="77777777" w:rsidR="00204F92" w:rsidRDefault="00204F92" w:rsidP="00204F92">
      <w:pPr>
        <w:spacing w:line="360" w:lineRule="auto"/>
        <w:jc w:val="both"/>
        <w:rPr>
          <w:rFonts w:ascii="Times New Roman" w:hAnsi="Times New Roman" w:cs="Times New Roman"/>
          <w:b/>
          <w:bCs/>
        </w:rPr>
        <w:sectPr w:rsidR="00204F92" w:rsidSect="00540EF7">
          <w:pgSz w:w="16838" w:h="11906" w:orient="landscape"/>
          <w:pgMar w:top="1418" w:right="1418" w:bottom="1418" w:left="1418" w:header="709" w:footer="709" w:gutter="0"/>
          <w:pgNumType w:start="7"/>
          <w:cols w:space="708"/>
          <w:titlePg/>
          <w:docGrid w:linePitch="360"/>
        </w:sectPr>
      </w:pPr>
    </w:p>
    <w:p w14:paraId="1ED3F095" w14:textId="0A6A6C32" w:rsidR="001B3694" w:rsidRPr="00204F92" w:rsidRDefault="001B3694" w:rsidP="00DF506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04F92">
        <w:rPr>
          <w:rFonts w:ascii="Times New Roman" w:hAnsi="Times New Roman" w:cs="Times New Roman"/>
          <w:b/>
          <w:bCs/>
        </w:rPr>
        <w:lastRenderedPageBreak/>
        <w:t>ADRESACI PROGRAMU</w:t>
      </w:r>
    </w:p>
    <w:p w14:paraId="43C13FD9" w14:textId="77777777" w:rsidR="001B3694" w:rsidRPr="001B3694" w:rsidRDefault="001B3694" w:rsidP="00DF5060">
      <w:pPr>
        <w:spacing w:line="276" w:lineRule="auto"/>
        <w:ind w:left="66" w:firstLine="642"/>
        <w:jc w:val="both"/>
        <w:rPr>
          <w:rFonts w:ascii="Times New Roman" w:hAnsi="Times New Roman" w:cs="Times New Roman"/>
        </w:rPr>
      </w:pPr>
      <w:r w:rsidRPr="001B3694">
        <w:rPr>
          <w:rFonts w:ascii="Times New Roman" w:hAnsi="Times New Roman" w:cs="Times New Roman"/>
        </w:rPr>
        <w:t>Adresatami programu są mieszkańcy Gminy Nowa Wieś Wielka- rodziny i osoby dotknięte bezpośrednio zjawiskiem przemocy, osoby zagrożone przemocą w rodzinie, osoby, które stosują przemoc wobec najbliższych, świadkowie przemocy w rodzinie oraz osoby zawodowo zajmujące się przeciwdziałaniem przemocy w rodzinie.</w:t>
      </w:r>
    </w:p>
    <w:p w14:paraId="67BB38C1" w14:textId="49862C87" w:rsidR="001B3694" w:rsidRPr="001B3694" w:rsidRDefault="001B3694" w:rsidP="00DF5060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B3694">
        <w:rPr>
          <w:rFonts w:ascii="Times New Roman" w:hAnsi="Times New Roman" w:cs="Times New Roman"/>
          <w:b/>
          <w:bCs/>
        </w:rPr>
        <w:t>REALIZATORZY I WSPÓŁREALIZATORZY GMINNEGO PROGRAMU</w:t>
      </w:r>
    </w:p>
    <w:p w14:paraId="147D248D" w14:textId="77777777" w:rsidR="001B3694" w:rsidRPr="001B3694" w:rsidRDefault="001B3694" w:rsidP="00DF5060">
      <w:pPr>
        <w:pStyle w:val="Akapitzlist"/>
        <w:numPr>
          <w:ilvl w:val="0"/>
          <w:numId w:val="17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1B3694">
        <w:rPr>
          <w:rFonts w:ascii="Times New Roman" w:hAnsi="Times New Roman" w:cs="Times New Roman"/>
        </w:rPr>
        <w:t>Zespół Interdyscyplinarny ds. Przeciwdziałania Przemocy w Rodzinie w Gminie Nowa Wieś Wielka,</w:t>
      </w:r>
    </w:p>
    <w:p w14:paraId="1FEFDFEF" w14:textId="77777777" w:rsidR="001B3694" w:rsidRPr="001B3694" w:rsidRDefault="001B3694" w:rsidP="00DF5060">
      <w:pPr>
        <w:pStyle w:val="Akapitzlist"/>
        <w:numPr>
          <w:ilvl w:val="0"/>
          <w:numId w:val="17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1B3694">
        <w:rPr>
          <w:rFonts w:ascii="Times New Roman" w:hAnsi="Times New Roman" w:cs="Times New Roman"/>
        </w:rPr>
        <w:t>Gminny Ośrodek Pomocy Społecznej w Nowej Wsi Wielkiej,</w:t>
      </w:r>
    </w:p>
    <w:p w14:paraId="506E9BD4" w14:textId="77777777" w:rsidR="001B3694" w:rsidRPr="001B3694" w:rsidRDefault="001B3694" w:rsidP="00DF5060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B3694">
        <w:rPr>
          <w:rFonts w:ascii="Times New Roman" w:hAnsi="Times New Roman" w:cs="Times New Roman"/>
        </w:rPr>
        <w:t>Komisariat Policji Bydgoszcz-Wyżyny,</w:t>
      </w:r>
    </w:p>
    <w:p w14:paraId="3E5D0336" w14:textId="77777777" w:rsidR="001B3694" w:rsidRPr="001B3694" w:rsidRDefault="001B3694" w:rsidP="00DF5060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B3694">
        <w:rPr>
          <w:rFonts w:ascii="Times New Roman" w:hAnsi="Times New Roman" w:cs="Times New Roman"/>
        </w:rPr>
        <w:t>Gminna Komisja Rozwiązywania Problemów Alkoholowych,</w:t>
      </w:r>
    </w:p>
    <w:p w14:paraId="1150F760" w14:textId="77777777" w:rsidR="001B3694" w:rsidRPr="001B3694" w:rsidRDefault="001B3694" w:rsidP="00DF5060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B3694">
        <w:rPr>
          <w:rFonts w:ascii="Times New Roman" w:hAnsi="Times New Roman" w:cs="Times New Roman"/>
        </w:rPr>
        <w:t>Placówki oświatowe na terenie Gminy Nowa Wieś Wielka, tj. Szkoła Podstawowa w Brzozie oraz Szkoła Podstawowa w Nowej Wsi Wielkiej,</w:t>
      </w:r>
    </w:p>
    <w:p w14:paraId="6A2EDFA9" w14:textId="77777777" w:rsidR="001B3694" w:rsidRPr="001B3694" w:rsidRDefault="001B3694" w:rsidP="00DF5060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B3694">
        <w:rPr>
          <w:rFonts w:ascii="Times New Roman" w:hAnsi="Times New Roman" w:cs="Times New Roman"/>
        </w:rPr>
        <w:t>Samodzielny Publiczny Zakład Opieki Zdrowotnej Gminna Przychodnia w Nowej Wsi Wielkiej,</w:t>
      </w:r>
    </w:p>
    <w:p w14:paraId="234742AB" w14:textId="7399B491" w:rsidR="001B3694" w:rsidRDefault="001B3694" w:rsidP="00DF5060">
      <w:pPr>
        <w:pStyle w:val="Akapitzlist"/>
        <w:numPr>
          <w:ilvl w:val="0"/>
          <w:numId w:val="17"/>
        </w:numPr>
        <w:spacing w:line="276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1B3694">
        <w:rPr>
          <w:rFonts w:ascii="Times New Roman" w:hAnsi="Times New Roman" w:cs="Times New Roman"/>
        </w:rPr>
        <w:t>Kuratorzy, którzy swą właściwością miejscową obejmują teren Gminy Nowa Wieś Wielka.</w:t>
      </w:r>
    </w:p>
    <w:p w14:paraId="6AB118CE" w14:textId="77777777" w:rsidR="001B3694" w:rsidRPr="001B3694" w:rsidRDefault="001B3694" w:rsidP="00DF5060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7FD55FA7" w14:textId="7D4CF0C5" w:rsidR="001B3694" w:rsidRPr="001B3694" w:rsidRDefault="001B3694" w:rsidP="00DF5060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B3694">
        <w:rPr>
          <w:rFonts w:ascii="Times New Roman" w:hAnsi="Times New Roman" w:cs="Times New Roman"/>
          <w:b/>
          <w:bCs/>
        </w:rPr>
        <w:t>ŚRODKI NA REALIZACJĘ GMINNEGO PROGRAMU</w:t>
      </w:r>
    </w:p>
    <w:p w14:paraId="37C37916" w14:textId="3173BF2B" w:rsidR="001B3694" w:rsidRPr="001B3694" w:rsidRDefault="001B3694" w:rsidP="00DF506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B3694">
        <w:rPr>
          <w:rFonts w:ascii="Times New Roman" w:hAnsi="Times New Roman" w:cs="Times New Roman"/>
        </w:rPr>
        <w:t>Zakłada się, że Gminny Program Przeciwdziałania Przemocy w Rodzinie oraz Ochrony Ofiar Przemocy w Rodzinie będzie realizowany ze środków pochodzących z budżetu gminy, budżetu państwa</w:t>
      </w:r>
      <w:r>
        <w:rPr>
          <w:rFonts w:ascii="Times New Roman" w:hAnsi="Times New Roman" w:cs="Times New Roman"/>
        </w:rPr>
        <w:t xml:space="preserve"> i </w:t>
      </w:r>
      <w:r w:rsidRPr="001B3694">
        <w:rPr>
          <w:rFonts w:ascii="Times New Roman" w:hAnsi="Times New Roman" w:cs="Times New Roman"/>
        </w:rPr>
        <w:t xml:space="preserve">innych źródeł. </w:t>
      </w:r>
    </w:p>
    <w:p w14:paraId="61091EBA" w14:textId="77777777" w:rsidR="001B3694" w:rsidRPr="001B3694" w:rsidRDefault="001B3694" w:rsidP="00DF5060">
      <w:pPr>
        <w:spacing w:line="276" w:lineRule="auto"/>
        <w:ind w:left="66"/>
        <w:jc w:val="both"/>
        <w:rPr>
          <w:rFonts w:ascii="Times New Roman" w:hAnsi="Times New Roman" w:cs="Times New Roman"/>
          <w:b/>
          <w:bCs/>
        </w:rPr>
      </w:pPr>
    </w:p>
    <w:p w14:paraId="1CE9B304" w14:textId="77777777" w:rsidR="001B3694" w:rsidRPr="001B3694" w:rsidRDefault="001B3694" w:rsidP="00DF5060">
      <w:pPr>
        <w:spacing w:line="276" w:lineRule="auto"/>
        <w:jc w:val="both"/>
        <w:rPr>
          <w:rFonts w:ascii="Times New Roman" w:hAnsi="Times New Roman" w:cs="Times New Roman"/>
        </w:rPr>
      </w:pPr>
    </w:p>
    <w:sectPr w:rsidR="001B3694" w:rsidRPr="001B3694" w:rsidSect="00540EF7">
      <w:footerReference w:type="first" r:id="rId9"/>
      <w:pgSz w:w="11906" w:h="16838"/>
      <w:pgMar w:top="1418" w:right="1418" w:bottom="1418" w:left="1418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FBB7" w14:textId="77777777" w:rsidR="00540EF7" w:rsidRDefault="00540EF7" w:rsidP="00D961CD">
      <w:pPr>
        <w:spacing w:after="0" w:line="240" w:lineRule="auto"/>
      </w:pPr>
      <w:r>
        <w:separator/>
      </w:r>
    </w:p>
  </w:endnote>
  <w:endnote w:type="continuationSeparator" w:id="0">
    <w:p w14:paraId="6809F695" w14:textId="77777777" w:rsidR="00540EF7" w:rsidRDefault="00540EF7" w:rsidP="00D9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32394"/>
      <w:docPartObj>
        <w:docPartGallery w:val="Page Numbers (Bottom of Page)"/>
        <w:docPartUnique/>
      </w:docPartObj>
    </w:sdtPr>
    <w:sdtContent>
      <w:p w14:paraId="3EE6DDD2" w14:textId="7C9BDFEA" w:rsidR="00204F92" w:rsidRDefault="00204F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2C3DB0" w14:textId="77777777" w:rsidR="00D961CD" w:rsidRDefault="00D961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BBAF" w14:textId="5582882F" w:rsidR="00204F92" w:rsidRDefault="00204F92">
    <w:pPr>
      <w:pStyle w:val="Stopka"/>
      <w:jc w:val="center"/>
    </w:pPr>
  </w:p>
  <w:p w14:paraId="6617D44C" w14:textId="77777777" w:rsidR="00204F92" w:rsidRDefault="00204F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280121"/>
      <w:docPartObj>
        <w:docPartGallery w:val="Page Numbers (Bottom of Page)"/>
        <w:docPartUnique/>
      </w:docPartObj>
    </w:sdtPr>
    <w:sdtContent>
      <w:p w14:paraId="0CEFB94D" w14:textId="77777777" w:rsidR="00204F92" w:rsidRDefault="00204F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A47020" w14:textId="77777777" w:rsidR="00204F92" w:rsidRDefault="00204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C591" w14:textId="77777777" w:rsidR="00540EF7" w:rsidRDefault="00540EF7" w:rsidP="00D961CD">
      <w:pPr>
        <w:spacing w:after="0" w:line="240" w:lineRule="auto"/>
      </w:pPr>
      <w:r>
        <w:separator/>
      </w:r>
    </w:p>
  </w:footnote>
  <w:footnote w:type="continuationSeparator" w:id="0">
    <w:p w14:paraId="27199EEA" w14:textId="77777777" w:rsidR="00540EF7" w:rsidRDefault="00540EF7" w:rsidP="00D96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3A0D"/>
    <w:multiLevelType w:val="hybridMultilevel"/>
    <w:tmpl w:val="83A4C8CE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C1772B3"/>
    <w:multiLevelType w:val="hybridMultilevel"/>
    <w:tmpl w:val="05C81464"/>
    <w:lvl w:ilvl="0" w:tplc="B4F805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6C53"/>
    <w:multiLevelType w:val="hybridMultilevel"/>
    <w:tmpl w:val="EBA251B8"/>
    <w:lvl w:ilvl="0" w:tplc="7A6E675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702669"/>
    <w:multiLevelType w:val="hybridMultilevel"/>
    <w:tmpl w:val="826CE6EE"/>
    <w:lvl w:ilvl="0" w:tplc="DA76704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B979C2"/>
    <w:multiLevelType w:val="multilevel"/>
    <w:tmpl w:val="C4A45E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5E55F7"/>
    <w:multiLevelType w:val="hybridMultilevel"/>
    <w:tmpl w:val="621C4332"/>
    <w:lvl w:ilvl="0" w:tplc="619AC276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1A2C"/>
    <w:multiLevelType w:val="hybridMultilevel"/>
    <w:tmpl w:val="05E8DF06"/>
    <w:lvl w:ilvl="0" w:tplc="9E46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2A487E"/>
    <w:multiLevelType w:val="hybridMultilevel"/>
    <w:tmpl w:val="D982031E"/>
    <w:lvl w:ilvl="0" w:tplc="5E7087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5B0E84"/>
    <w:multiLevelType w:val="hybridMultilevel"/>
    <w:tmpl w:val="161C871C"/>
    <w:lvl w:ilvl="0" w:tplc="90021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671C8"/>
    <w:multiLevelType w:val="hybridMultilevel"/>
    <w:tmpl w:val="D8F6E6EC"/>
    <w:lvl w:ilvl="0" w:tplc="78DAAB80">
      <w:start w:val="1"/>
      <w:numFmt w:val="decimal"/>
      <w:lvlText w:val="%1."/>
      <w:lvlJc w:val="left"/>
      <w:pPr>
        <w:ind w:left="25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305" w:hanging="360"/>
      </w:pPr>
    </w:lvl>
    <w:lvl w:ilvl="2" w:tplc="0415001B" w:tentative="1">
      <w:start w:val="1"/>
      <w:numFmt w:val="lowerRoman"/>
      <w:lvlText w:val="%3."/>
      <w:lvlJc w:val="right"/>
      <w:pPr>
        <w:ind w:left="4025" w:hanging="180"/>
      </w:pPr>
    </w:lvl>
    <w:lvl w:ilvl="3" w:tplc="0415000F" w:tentative="1">
      <w:start w:val="1"/>
      <w:numFmt w:val="decimal"/>
      <w:lvlText w:val="%4."/>
      <w:lvlJc w:val="left"/>
      <w:pPr>
        <w:ind w:left="4745" w:hanging="360"/>
      </w:pPr>
    </w:lvl>
    <w:lvl w:ilvl="4" w:tplc="04150019" w:tentative="1">
      <w:start w:val="1"/>
      <w:numFmt w:val="lowerLetter"/>
      <w:lvlText w:val="%5."/>
      <w:lvlJc w:val="left"/>
      <w:pPr>
        <w:ind w:left="5465" w:hanging="360"/>
      </w:pPr>
    </w:lvl>
    <w:lvl w:ilvl="5" w:tplc="0415001B" w:tentative="1">
      <w:start w:val="1"/>
      <w:numFmt w:val="lowerRoman"/>
      <w:lvlText w:val="%6."/>
      <w:lvlJc w:val="right"/>
      <w:pPr>
        <w:ind w:left="6185" w:hanging="180"/>
      </w:pPr>
    </w:lvl>
    <w:lvl w:ilvl="6" w:tplc="0415000F" w:tentative="1">
      <w:start w:val="1"/>
      <w:numFmt w:val="decimal"/>
      <w:lvlText w:val="%7."/>
      <w:lvlJc w:val="left"/>
      <w:pPr>
        <w:ind w:left="6905" w:hanging="360"/>
      </w:pPr>
    </w:lvl>
    <w:lvl w:ilvl="7" w:tplc="04150019" w:tentative="1">
      <w:start w:val="1"/>
      <w:numFmt w:val="lowerLetter"/>
      <w:lvlText w:val="%8."/>
      <w:lvlJc w:val="left"/>
      <w:pPr>
        <w:ind w:left="7625" w:hanging="360"/>
      </w:pPr>
    </w:lvl>
    <w:lvl w:ilvl="8" w:tplc="0415001B" w:tentative="1">
      <w:start w:val="1"/>
      <w:numFmt w:val="lowerRoman"/>
      <w:lvlText w:val="%9."/>
      <w:lvlJc w:val="right"/>
      <w:pPr>
        <w:ind w:left="8345" w:hanging="180"/>
      </w:pPr>
    </w:lvl>
  </w:abstractNum>
  <w:abstractNum w:abstractNumId="10" w15:restartNumberingAfterBreak="0">
    <w:nsid w:val="295567D6"/>
    <w:multiLevelType w:val="hybridMultilevel"/>
    <w:tmpl w:val="D982031E"/>
    <w:lvl w:ilvl="0" w:tplc="5E7087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F0334F1"/>
    <w:multiLevelType w:val="hybridMultilevel"/>
    <w:tmpl w:val="C40A45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B6B7D"/>
    <w:multiLevelType w:val="hybridMultilevel"/>
    <w:tmpl w:val="3BE40196"/>
    <w:lvl w:ilvl="0" w:tplc="9634F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EC2BC2"/>
    <w:multiLevelType w:val="hybridMultilevel"/>
    <w:tmpl w:val="F85EC8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547D1"/>
    <w:multiLevelType w:val="hybridMultilevel"/>
    <w:tmpl w:val="58B47628"/>
    <w:lvl w:ilvl="0" w:tplc="B358B4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E44D34"/>
    <w:multiLevelType w:val="hybridMultilevel"/>
    <w:tmpl w:val="E720647E"/>
    <w:lvl w:ilvl="0" w:tplc="C530396C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3DF22E83"/>
    <w:multiLevelType w:val="hybridMultilevel"/>
    <w:tmpl w:val="2002564A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C754B0"/>
    <w:multiLevelType w:val="hybridMultilevel"/>
    <w:tmpl w:val="D0F8519A"/>
    <w:lvl w:ilvl="0" w:tplc="83EEE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556CE8"/>
    <w:multiLevelType w:val="hybridMultilevel"/>
    <w:tmpl w:val="07E40B2E"/>
    <w:lvl w:ilvl="0" w:tplc="32E026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4866F55"/>
    <w:multiLevelType w:val="hybridMultilevel"/>
    <w:tmpl w:val="E3E67F3C"/>
    <w:lvl w:ilvl="0" w:tplc="C89227F4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0010EA"/>
    <w:multiLevelType w:val="hybridMultilevel"/>
    <w:tmpl w:val="2002564A"/>
    <w:lvl w:ilvl="0" w:tplc="D32E0D32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61443CFE"/>
    <w:multiLevelType w:val="multilevel"/>
    <w:tmpl w:val="CCAC69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2" w15:restartNumberingAfterBreak="0">
    <w:nsid w:val="67E0379B"/>
    <w:multiLevelType w:val="hybridMultilevel"/>
    <w:tmpl w:val="1E668B7E"/>
    <w:lvl w:ilvl="0" w:tplc="6EAC3B08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3" w15:restartNumberingAfterBreak="0">
    <w:nsid w:val="68A8375B"/>
    <w:multiLevelType w:val="hybridMultilevel"/>
    <w:tmpl w:val="8452C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51D0C"/>
    <w:multiLevelType w:val="hybridMultilevel"/>
    <w:tmpl w:val="0BF4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12D6A"/>
    <w:multiLevelType w:val="hybridMultilevel"/>
    <w:tmpl w:val="D73A8DA8"/>
    <w:lvl w:ilvl="0" w:tplc="FFFFFFF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DA2761B"/>
    <w:multiLevelType w:val="hybridMultilevel"/>
    <w:tmpl w:val="9D7407B4"/>
    <w:lvl w:ilvl="0" w:tplc="DA98B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94401701">
    <w:abstractNumId w:val="8"/>
  </w:num>
  <w:num w:numId="2" w16cid:durableId="1828940415">
    <w:abstractNumId w:val="0"/>
  </w:num>
  <w:num w:numId="3" w16cid:durableId="34237335">
    <w:abstractNumId w:val="6"/>
  </w:num>
  <w:num w:numId="4" w16cid:durableId="3165485">
    <w:abstractNumId w:val="12"/>
  </w:num>
  <w:num w:numId="5" w16cid:durableId="421799765">
    <w:abstractNumId w:val="9"/>
  </w:num>
  <w:num w:numId="6" w16cid:durableId="423039825">
    <w:abstractNumId w:val="15"/>
  </w:num>
  <w:num w:numId="7" w16cid:durableId="794177471">
    <w:abstractNumId w:val="7"/>
  </w:num>
  <w:num w:numId="8" w16cid:durableId="1753163290">
    <w:abstractNumId w:val="23"/>
  </w:num>
  <w:num w:numId="9" w16cid:durableId="1714453129">
    <w:abstractNumId w:val="24"/>
  </w:num>
  <w:num w:numId="10" w16cid:durableId="703362823">
    <w:abstractNumId w:val="10"/>
  </w:num>
  <w:num w:numId="11" w16cid:durableId="421996032">
    <w:abstractNumId w:val="19"/>
  </w:num>
  <w:num w:numId="12" w16cid:durableId="208301573">
    <w:abstractNumId w:val="26"/>
  </w:num>
  <w:num w:numId="13" w16cid:durableId="98379203">
    <w:abstractNumId w:val="2"/>
  </w:num>
  <w:num w:numId="14" w16cid:durableId="1590428288">
    <w:abstractNumId w:val="20"/>
  </w:num>
  <w:num w:numId="15" w16cid:durableId="257177492">
    <w:abstractNumId w:val="3"/>
  </w:num>
  <w:num w:numId="16" w16cid:durableId="1946382359">
    <w:abstractNumId w:val="18"/>
  </w:num>
  <w:num w:numId="17" w16cid:durableId="1831674740">
    <w:abstractNumId w:val="22"/>
  </w:num>
  <w:num w:numId="18" w16cid:durableId="1332103807">
    <w:abstractNumId w:val="14"/>
  </w:num>
  <w:num w:numId="19" w16cid:durableId="887113227">
    <w:abstractNumId w:val="25"/>
  </w:num>
  <w:num w:numId="20" w16cid:durableId="1754424871">
    <w:abstractNumId w:val="5"/>
  </w:num>
  <w:num w:numId="21" w16cid:durableId="106659686">
    <w:abstractNumId w:val="1"/>
  </w:num>
  <w:num w:numId="22" w16cid:durableId="965426345">
    <w:abstractNumId w:val="13"/>
  </w:num>
  <w:num w:numId="23" w16cid:durableId="1850177152">
    <w:abstractNumId w:val="11"/>
  </w:num>
  <w:num w:numId="24" w16cid:durableId="1340543752">
    <w:abstractNumId w:val="21"/>
  </w:num>
  <w:num w:numId="25" w16cid:durableId="1257833457">
    <w:abstractNumId w:val="4"/>
  </w:num>
  <w:num w:numId="26" w16cid:durableId="1869096903">
    <w:abstractNumId w:val="17"/>
  </w:num>
  <w:num w:numId="27" w16cid:durableId="10948654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FD"/>
    <w:rsid w:val="000057C2"/>
    <w:rsid w:val="00006ABB"/>
    <w:rsid w:val="00006CF1"/>
    <w:rsid w:val="00014425"/>
    <w:rsid w:val="00063A9A"/>
    <w:rsid w:val="000D0EDD"/>
    <w:rsid w:val="000E0C57"/>
    <w:rsid w:val="000E6DEF"/>
    <w:rsid w:val="001B3694"/>
    <w:rsid w:val="00204F92"/>
    <w:rsid w:val="002C4371"/>
    <w:rsid w:val="002F0B05"/>
    <w:rsid w:val="00410B60"/>
    <w:rsid w:val="00476FFD"/>
    <w:rsid w:val="00485384"/>
    <w:rsid w:val="004B1630"/>
    <w:rsid w:val="004E414D"/>
    <w:rsid w:val="005340A5"/>
    <w:rsid w:val="00540EF7"/>
    <w:rsid w:val="006D103C"/>
    <w:rsid w:val="006F166A"/>
    <w:rsid w:val="00713F0F"/>
    <w:rsid w:val="00746CC6"/>
    <w:rsid w:val="00767760"/>
    <w:rsid w:val="007A5115"/>
    <w:rsid w:val="007E74AE"/>
    <w:rsid w:val="007F52FC"/>
    <w:rsid w:val="00817490"/>
    <w:rsid w:val="008540D3"/>
    <w:rsid w:val="00856F32"/>
    <w:rsid w:val="0086012D"/>
    <w:rsid w:val="008C570E"/>
    <w:rsid w:val="00926C36"/>
    <w:rsid w:val="00933927"/>
    <w:rsid w:val="0094223A"/>
    <w:rsid w:val="009A0E53"/>
    <w:rsid w:val="009E30C3"/>
    <w:rsid w:val="00A94F37"/>
    <w:rsid w:val="00B30608"/>
    <w:rsid w:val="00B44D09"/>
    <w:rsid w:val="00C11212"/>
    <w:rsid w:val="00CE37EE"/>
    <w:rsid w:val="00CE7DAF"/>
    <w:rsid w:val="00D47895"/>
    <w:rsid w:val="00D724B2"/>
    <w:rsid w:val="00D857D5"/>
    <w:rsid w:val="00D961CD"/>
    <w:rsid w:val="00DF5060"/>
    <w:rsid w:val="00E17F75"/>
    <w:rsid w:val="00E616F3"/>
    <w:rsid w:val="00F2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BE2A"/>
  <w15:chartTrackingRefBased/>
  <w15:docId w15:val="{61D215F8-9C8C-4C3E-A687-73D4386C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F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1CD"/>
  </w:style>
  <w:style w:type="paragraph" w:styleId="Stopka">
    <w:name w:val="footer"/>
    <w:basedOn w:val="Normalny"/>
    <w:link w:val="StopkaZnak"/>
    <w:uiPriority w:val="99"/>
    <w:unhideWhenUsed/>
    <w:rsid w:val="00D9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1CD"/>
  </w:style>
  <w:style w:type="character" w:customStyle="1" w:styleId="markedcontent">
    <w:name w:val="markedcontent"/>
    <w:basedOn w:val="Domylnaczcionkaakapitu"/>
    <w:rsid w:val="009E30C3"/>
  </w:style>
  <w:style w:type="table" w:styleId="Tabela-Siatka">
    <w:name w:val="Table Grid"/>
    <w:basedOn w:val="Standardowy"/>
    <w:uiPriority w:val="39"/>
    <w:rsid w:val="004E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2539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Łukasiak</dc:creator>
  <cp:keywords/>
  <dc:description/>
  <cp:lastModifiedBy>Agata Łukasiak</cp:lastModifiedBy>
  <cp:revision>4</cp:revision>
  <dcterms:created xsi:type="dcterms:W3CDTF">2022-11-03T07:00:00Z</dcterms:created>
  <dcterms:modified xsi:type="dcterms:W3CDTF">2024-04-10T08:55:00Z</dcterms:modified>
</cp:coreProperties>
</file>